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8467"/>
      </w:tblGrid>
      <w:tr w:rsidR="00BF20C0" w:rsidRPr="00BF20C0" w14:paraId="3D0A9D94" w14:textId="77777777" w:rsidTr="002250D1">
        <w:trPr>
          <w:trHeight w:val="1036"/>
        </w:trPr>
        <w:tc>
          <w:tcPr>
            <w:tcW w:w="8467" w:type="dxa"/>
          </w:tcPr>
          <w:p w14:paraId="49D87E5C" w14:textId="3D11FB37" w:rsidR="006873D6" w:rsidRPr="00BF20C0" w:rsidRDefault="006B3A07" w:rsidP="002250D1">
            <w:pPr>
              <w:spacing w:beforeLines="40" w:before="96" w:afterLines="40" w:after="96" w:line="312" w:lineRule="auto"/>
              <w:jc w:val="center"/>
              <w:rPr>
                <w:rFonts w:ascii="Times New Roman" w:hAnsi="Times New Roman"/>
                <w:b/>
                <w:bCs/>
                <w:color w:val="000000" w:themeColor="text1"/>
                <w:sz w:val="28"/>
                <w:szCs w:val="28"/>
              </w:rPr>
            </w:pPr>
            <w:r w:rsidRPr="00BF20C0">
              <w:rPr>
                <w:rFonts w:ascii="Times New Roman" w:hAnsi="Times New Roman"/>
                <w:noProof/>
                <w:color w:val="000000" w:themeColor="text1"/>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BF20C0">
              <w:rPr>
                <w:rFonts w:ascii="Times New Roman" w:hAnsi="Times New Roman"/>
                <w:b/>
                <w:bCs/>
                <w:color w:val="000000" w:themeColor="text1"/>
                <w:sz w:val="28"/>
                <w:szCs w:val="28"/>
              </w:rPr>
              <w:t>CỘNG HÒA XÃ HỘI CHỦ NGHĨA VIỆT NAM</w:t>
            </w:r>
            <w:r w:rsidR="006873D6" w:rsidRPr="00BF20C0">
              <w:rPr>
                <w:rFonts w:ascii="Times New Roman" w:hAnsi="Times New Roman"/>
                <w:b/>
                <w:bCs/>
                <w:color w:val="000000" w:themeColor="text1"/>
                <w:sz w:val="28"/>
                <w:szCs w:val="28"/>
              </w:rPr>
              <w:br/>
            </w:r>
            <w:r w:rsidR="006873D6" w:rsidRPr="00BF20C0">
              <w:rPr>
                <w:rFonts w:ascii="Times New Roman" w:hAnsi="Times New Roman"/>
                <w:b/>
                <w:bCs/>
                <w:color w:val="000000" w:themeColor="text1"/>
                <w:sz w:val="30"/>
                <w:szCs w:val="30"/>
              </w:rPr>
              <w:t>Độc lập - Tự do - Hạnh phúc</w:t>
            </w:r>
          </w:p>
          <w:p w14:paraId="11747DCB" w14:textId="09F5FDB0" w:rsidR="006873D6" w:rsidRPr="00BF20C0"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themeColor="text1"/>
                <w:sz w:val="28"/>
                <w:szCs w:val="28"/>
              </w:rPr>
            </w:pPr>
          </w:p>
        </w:tc>
      </w:tr>
    </w:tbl>
    <w:p w14:paraId="4FB43FFF" w14:textId="77777777" w:rsidR="00483C64" w:rsidRPr="00BF20C0" w:rsidRDefault="00483C64" w:rsidP="00483C64">
      <w:pPr>
        <w:spacing w:after="120"/>
        <w:jc w:val="center"/>
        <w:rPr>
          <w:rFonts w:ascii="Times New Roman" w:eastAsia="Times New Roman" w:hAnsi="Times New Roman"/>
          <w:color w:val="000000" w:themeColor="text1"/>
          <w:sz w:val="28"/>
          <w:szCs w:val="28"/>
        </w:rPr>
      </w:pPr>
      <w:r w:rsidRPr="00BF20C0">
        <w:rPr>
          <w:rFonts w:ascii="Times New Roman" w:hAnsi="Times New Roman"/>
          <w:b/>
          <w:bCs/>
          <w:color w:val="000000" w:themeColor="text1"/>
          <w:sz w:val="32"/>
          <w:szCs w:val="32"/>
        </w:rPr>
        <w:t>BẢN KÊ KHAI TÀI SẢN, THU NHẬP</w:t>
      </w:r>
      <w:r w:rsidRPr="00BF20C0">
        <w:rPr>
          <w:rFonts w:ascii="Times New Roman" w:hAnsi="Times New Roman"/>
          <w:b/>
          <w:bCs/>
          <w:color w:val="000000" w:themeColor="text1"/>
          <w:sz w:val="28"/>
          <w:szCs w:val="28"/>
        </w:rPr>
        <w:t xml:space="preserve"> ...</w:t>
      </w:r>
      <w:r w:rsidRPr="00BF20C0">
        <w:rPr>
          <w:rFonts w:ascii="Times New Roman" w:hAnsi="Times New Roman"/>
          <w:b/>
          <w:bCs/>
          <w:color w:val="000000" w:themeColor="text1"/>
          <w:sz w:val="28"/>
          <w:szCs w:val="28"/>
          <w:vertAlign w:val="superscript"/>
        </w:rPr>
        <w:t>(1)</w:t>
      </w:r>
      <w:r w:rsidRPr="00BF20C0">
        <w:rPr>
          <w:rFonts w:ascii="Times New Roman" w:hAnsi="Times New Roman"/>
          <w:b/>
          <w:bCs/>
          <w:color w:val="000000" w:themeColor="text1"/>
          <w:sz w:val="28"/>
          <w:szCs w:val="28"/>
        </w:rPr>
        <w:br/>
        <w:t>(Ngày..... tháng..... năm..... )</w:t>
      </w:r>
      <w:r w:rsidRPr="00BF20C0">
        <w:rPr>
          <w:rFonts w:ascii="Times New Roman" w:hAnsi="Times New Roman"/>
          <w:b/>
          <w:bCs/>
          <w:color w:val="000000" w:themeColor="text1"/>
          <w:sz w:val="28"/>
          <w:szCs w:val="28"/>
          <w:vertAlign w:val="superscript"/>
        </w:rPr>
        <w:t>(2)</w:t>
      </w:r>
    </w:p>
    <w:p w14:paraId="51080382"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b/>
          <w:bCs/>
          <w:color w:val="000000" w:themeColor="text1"/>
          <w:sz w:val="28"/>
          <w:szCs w:val="28"/>
        </w:rPr>
        <w:t>I. THÔNG TIN CHUNG</w:t>
      </w:r>
    </w:p>
    <w:p w14:paraId="3B7B8551"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1. Người kê khai tài sản, thu nhập</w:t>
      </w:r>
    </w:p>
    <w:p w14:paraId="0CB64E45" w14:textId="79838588"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Họ và tên:.................................. Ngày tháng năm sinh: ...................................</w:t>
      </w:r>
    </w:p>
    <w:p w14:paraId="0C36F26B" w14:textId="50D36DF1"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Chức vụ/chức danh công tác: ...........................................................................</w:t>
      </w:r>
    </w:p>
    <w:p w14:paraId="217C3444" w14:textId="227BAB4B"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Cơ quan/đơn vị công tác: .................................................................................</w:t>
      </w:r>
    </w:p>
    <w:p w14:paraId="78FA0F98" w14:textId="3E4DB009" w:rsidR="00CD4A44" w:rsidRPr="00BF20C0" w:rsidRDefault="00CD4A4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Nơi đăng ký hộ khẩu: ......................................................................................</w:t>
      </w:r>
    </w:p>
    <w:p w14:paraId="34EDE2EE" w14:textId="3BD82BFC"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Nơi thường trú:...................................................................................................</w:t>
      </w:r>
    </w:p>
    <w:p w14:paraId="25279037" w14:textId="6D4475BD"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 Số căn cước </w:t>
      </w:r>
      <w:r w:rsidRPr="00BF20C0">
        <w:rPr>
          <w:rFonts w:ascii="Times New Roman" w:hAnsi="Times New Roman"/>
          <w:color w:val="000000" w:themeColor="text1"/>
          <w:sz w:val="28"/>
          <w:szCs w:val="28"/>
          <w:vertAlign w:val="superscript"/>
        </w:rPr>
        <w:t>(3)</w:t>
      </w:r>
      <w:r w:rsidRPr="00BF20C0">
        <w:rPr>
          <w:rFonts w:ascii="Times New Roman" w:hAnsi="Times New Roman"/>
          <w:color w:val="000000" w:themeColor="text1"/>
          <w:sz w:val="28"/>
          <w:szCs w:val="28"/>
        </w:rPr>
        <w:t>: ..............ngày cấp......... ............. nơi cấp ..................</w:t>
      </w:r>
    </w:p>
    <w:p w14:paraId="79D459F4"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2. Vợ hoặc chồng của người kê khai tài sản, thu nhập</w:t>
      </w:r>
    </w:p>
    <w:p w14:paraId="628BECE2" w14:textId="09940FA9"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Họ và tên:................................................ Ngày tháng năm sinh: ......................</w:t>
      </w:r>
    </w:p>
    <w:p w14:paraId="2D0B950F" w14:textId="0BF0111B"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Nghề nghiệp: .....................................................................................................</w:t>
      </w:r>
    </w:p>
    <w:p w14:paraId="30623D10" w14:textId="49409579"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Nơi làm việc</w:t>
      </w:r>
      <w:r w:rsidRPr="00BF20C0">
        <w:rPr>
          <w:rFonts w:ascii="Times New Roman" w:hAnsi="Times New Roman"/>
          <w:color w:val="000000" w:themeColor="text1"/>
          <w:sz w:val="28"/>
          <w:szCs w:val="28"/>
          <w:vertAlign w:val="superscript"/>
        </w:rPr>
        <w:t>(4)</w:t>
      </w:r>
      <w:r w:rsidRPr="00BF20C0">
        <w:rPr>
          <w:rFonts w:ascii="Times New Roman" w:hAnsi="Times New Roman"/>
          <w:color w:val="000000" w:themeColor="text1"/>
          <w:sz w:val="28"/>
          <w:szCs w:val="28"/>
        </w:rPr>
        <w:t>: .................................................................................................</w:t>
      </w:r>
    </w:p>
    <w:p w14:paraId="43C3FF7D" w14:textId="77777777" w:rsidR="00CD4A44" w:rsidRPr="00BF20C0" w:rsidRDefault="00CD4A44" w:rsidP="00CD4A4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Nơi đăng ký hộ khẩu: ......................................................................................</w:t>
      </w:r>
    </w:p>
    <w:p w14:paraId="43CD55C5" w14:textId="1C8B6519"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Nơi thường trú: ...................................................................................................</w:t>
      </w:r>
    </w:p>
    <w:p w14:paraId="376040EE" w14:textId="32868260"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Số căn cước: ................... ngày cấp................... nơi cấp .....................</w:t>
      </w:r>
    </w:p>
    <w:p w14:paraId="02A7C68D"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3. Con chưa thành niên (con đẻ, con nuôi theo quy định của pháp luật)</w:t>
      </w:r>
    </w:p>
    <w:p w14:paraId="7978CBC3"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3.1. Con thứ nhất:</w:t>
      </w:r>
    </w:p>
    <w:p w14:paraId="2A2DEF0E" w14:textId="0870B2CA"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Họ và tên:.......</w:t>
      </w:r>
      <w:r w:rsidR="00E03932" w:rsidRPr="00BF20C0">
        <w:rPr>
          <w:rFonts w:ascii="Times New Roman" w:hAnsi="Times New Roman"/>
          <w:color w:val="000000" w:themeColor="text1"/>
          <w:sz w:val="28"/>
          <w:szCs w:val="28"/>
        </w:rPr>
        <w:t>...</w:t>
      </w:r>
      <w:r w:rsidRPr="00BF20C0">
        <w:rPr>
          <w:rFonts w:ascii="Times New Roman" w:hAnsi="Times New Roman"/>
          <w:color w:val="000000" w:themeColor="text1"/>
          <w:sz w:val="28"/>
          <w:szCs w:val="28"/>
        </w:rPr>
        <w:t>............................ Ngày tháng năm sinh: ................................</w:t>
      </w:r>
    </w:p>
    <w:p w14:paraId="4F1E7D8F" w14:textId="77777777" w:rsidR="00CD4A44" w:rsidRPr="00BF20C0" w:rsidRDefault="00CD4A44" w:rsidP="00CD4A4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Nơi đăng ký hộ khẩu: ......................................................................................</w:t>
      </w:r>
    </w:p>
    <w:p w14:paraId="3F38B631" w14:textId="79BC2DFB"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Nơi thường trú: ............................................................................................... ...</w:t>
      </w:r>
    </w:p>
    <w:p w14:paraId="24BE2CB9" w14:textId="4DBA5DA1" w:rsidR="006A68FF" w:rsidRPr="00BF20C0" w:rsidRDefault="006A68FF" w:rsidP="006A68FF">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Số căn cước: .................. ngày cấp................... nơi cấp .....................</w:t>
      </w:r>
    </w:p>
    <w:p w14:paraId="3A980FEB"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3.2. Con thứ hai (trở lên): Kê khai tương tự như con thứ nhất.</w:t>
      </w:r>
    </w:p>
    <w:p w14:paraId="76A776B8"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b/>
          <w:bCs/>
          <w:color w:val="000000" w:themeColor="text1"/>
          <w:sz w:val="28"/>
          <w:szCs w:val="28"/>
        </w:rPr>
        <w:t>II. THÔNG TIN MÔ TẢ VỀ TÀI SẢN</w:t>
      </w:r>
      <w:r w:rsidRPr="00BF20C0">
        <w:rPr>
          <w:rFonts w:ascii="Times New Roman" w:hAnsi="Times New Roman"/>
          <w:b/>
          <w:bCs/>
          <w:color w:val="000000" w:themeColor="text1"/>
          <w:sz w:val="28"/>
          <w:szCs w:val="28"/>
          <w:vertAlign w:val="superscript"/>
        </w:rPr>
        <w:t>(5)</w:t>
      </w:r>
    </w:p>
    <w:p w14:paraId="11827492"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1. Quyền sử dụng thực tế đối với đất</w:t>
      </w:r>
      <w:r w:rsidRPr="00BF20C0">
        <w:rPr>
          <w:rFonts w:ascii="Times New Roman" w:hAnsi="Times New Roman"/>
          <w:color w:val="000000" w:themeColor="text1"/>
          <w:sz w:val="28"/>
          <w:szCs w:val="28"/>
          <w:vertAlign w:val="superscript"/>
        </w:rPr>
        <w:t>(6)</w:t>
      </w:r>
      <w:r w:rsidRPr="00BF20C0">
        <w:rPr>
          <w:rFonts w:ascii="Times New Roman" w:hAnsi="Times New Roman"/>
          <w:color w:val="000000" w:themeColor="text1"/>
          <w:sz w:val="28"/>
          <w:szCs w:val="28"/>
        </w:rPr>
        <w:t>:</w:t>
      </w:r>
    </w:p>
    <w:p w14:paraId="54BEC51A"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1.1. Đất ở</w:t>
      </w:r>
      <w:r w:rsidRPr="00BF20C0">
        <w:rPr>
          <w:rFonts w:ascii="Times New Roman" w:hAnsi="Times New Roman"/>
          <w:color w:val="000000" w:themeColor="text1"/>
          <w:sz w:val="28"/>
          <w:szCs w:val="28"/>
          <w:vertAlign w:val="superscript"/>
        </w:rPr>
        <w:t>(7)</w:t>
      </w:r>
      <w:r w:rsidRPr="00BF20C0">
        <w:rPr>
          <w:rFonts w:ascii="Times New Roman" w:hAnsi="Times New Roman"/>
          <w:color w:val="000000" w:themeColor="text1"/>
          <w:sz w:val="28"/>
          <w:szCs w:val="28"/>
        </w:rPr>
        <w:t>:</w:t>
      </w:r>
    </w:p>
    <w:p w14:paraId="359C5BE6"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1.1.1. Thửa thứ nhất:</w:t>
      </w:r>
    </w:p>
    <w:p w14:paraId="4A7E5E25" w14:textId="7A8A2384"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Địa chỉ</w:t>
      </w:r>
      <w:r w:rsidRPr="00BF20C0">
        <w:rPr>
          <w:rFonts w:ascii="Times New Roman" w:hAnsi="Times New Roman"/>
          <w:color w:val="000000" w:themeColor="text1"/>
          <w:sz w:val="28"/>
          <w:szCs w:val="28"/>
          <w:vertAlign w:val="superscript"/>
        </w:rPr>
        <w:t>(8)</w:t>
      </w:r>
      <w:r w:rsidRPr="00BF20C0">
        <w:rPr>
          <w:rFonts w:ascii="Times New Roman" w:hAnsi="Times New Roman"/>
          <w:color w:val="000000" w:themeColor="text1"/>
          <w:sz w:val="28"/>
          <w:szCs w:val="28"/>
        </w:rPr>
        <w:t>: ..........................................................................................................</w:t>
      </w:r>
    </w:p>
    <w:p w14:paraId="6CEE983E" w14:textId="5E34ABE6"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Diện tích</w:t>
      </w:r>
      <w:r w:rsidRPr="00BF20C0">
        <w:rPr>
          <w:rFonts w:ascii="Times New Roman" w:hAnsi="Times New Roman"/>
          <w:color w:val="000000" w:themeColor="text1"/>
          <w:sz w:val="28"/>
          <w:szCs w:val="28"/>
          <w:vertAlign w:val="superscript"/>
        </w:rPr>
        <w:t>(9)</w:t>
      </w:r>
      <w:r w:rsidRPr="00BF20C0">
        <w:rPr>
          <w:rFonts w:ascii="Times New Roman" w:hAnsi="Times New Roman"/>
          <w:color w:val="000000" w:themeColor="text1"/>
          <w:sz w:val="28"/>
          <w:szCs w:val="28"/>
        </w:rPr>
        <w:t>:.........................................................................................................</w:t>
      </w:r>
    </w:p>
    <w:p w14:paraId="18536475" w14:textId="40F89272"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lastRenderedPageBreak/>
        <w:t>- Giá trị</w:t>
      </w:r>
      <w:r w:rsidRPr="00BF20C0">
        <w:rPr>
          <w:rFonts w:ascii="Times New Roman" w:hAnsi="Times New Roman"/>
          <w:color w:val="000000" w:themeColor="text1"/>
          <w:sz w:val="28"/>
          <w:szCs w:val="28"/>
          <w:vertAlign w:val="superscript"/>
        </w:rPr>
        <w:t>(10)</w:t>
      </w:r>
      <w:r w:rsidRPr="00BF20C0">
        <w:rPr>
          <w:rFonts w:ascii="Times New Roman" w:hAnsi="Times New Roman"/>
          <w:color w:val="000000" w:themeColor="text1"/>
          <w:sz w:val="28"/>
          <w:szCs w:val="28"/>
        </w:rPr>
        <w:t>:.............................................................................................................</w:t>
      </w:r>
    </w:p>
    <w:p w14:paraId="52419F90" w14:textId="5460BB72"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Giấy chứng nhận quyền sử dụng</w:t>
      </w:r>
      <w:r w:rsidRPr="00BF20C0">
        <w:rPr>
          <w:rFonts w:ascii="Times New Roman" w:hAnsi="Times New Roman"/>
          <w:color w:val="000000" w:themeColor="text1"/>
          <w:sz w:val="28"/>
          <w:szCs w:val="28"/>
          <w:vertAlign w:val="superscript"/>
        </w:rPr>
        <w:t>(11)</w:t>
      </w:r>
      <w:r w:rsidRPr="00BF20C0">
        <w:rPr>
          <w:rFonts w:ascii="Times New Roman" w:hAnsi="Times New Roman"/>
          <w:color w:val="000000" w:themeColor="text1"/>
          <w:sz w:val="28"/>
          <w:szCs w:val="28"/>
        </w:rPr>
        <w:t>: .................................................................</w:t>
      </w:r>
    </w:p>
    <w:p w14:paraId="3A9346F5" w14:textId="41A0FA36"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Thông tin khác (nếu có)</w:t>
      </w:r>
      <w:r w:rsidRPr="00BF20C0">
        <w:rPr>
          <w:rFonts w:ascii="Times New Roman" w:hAnsi="Times New Roman"/>
          <w:color w:val="000000" w:themeColor="text1"/>
          <w:sz w:val="28"/>
          <w:szCs w:val="28"/>
          <w:vertAlign w:val="superscript"/>
        </w:rPr>
        <w:t>(12)</w:t>
      </w:r>
      <w:r w:rsidRPr="00BF20C0">
        <w:rPr>
          <w:rFonts w:ascii="Times New Roman" w:hAnsi="Times New Roman"/>
          <w:color w:val="000000" w:themeColor="text1"/>
          <w:sz w:val="28"/>
          <w:szCs w:val="28"/>
        </w:rPr>
        <w:t>: ...............................................................................</w:t>
      </w:r>
    </w:p>
    <w:p w14:paraId="3F15F135"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1.1.2. Thửa thứ 2 (trở lên): Kê khai tương tự như thửa thứ nhất.</w:t>
      </w:r>
    </w:p>
    <w:p w14:paraId="47D34DAE"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1.2. Các loại đất khác</w:t>
      </w:r>
      <w:r w:rsidRPr="00BF20C0">
        <w:rPr>
          <w:rFonts w:ascii="Times New Roman" w:hAnsi="Times New Roman"/>
          <w:color w:val="000000" w:themeColor="text1"/>
          <w:sz w:val="28"/>
          <w:szCs w:val="28"/>
          <w:vertAlign w:val="superscript"/>
        </w:rPr>
        <w:t>(13)</w:t>
      </w:r>
      <w:r w:rsidRPr="00BF20C0">
        <w:rPr>
          <w:rFonts w:ascii="Times New Roman" w:hAnsi="Times New Roman"/>
          <w:color w:val="000000" w:themeColor="text1"/>
          <w:sz w:val="28"/>
          <w:szCs w:val="28"/>
        </w:rPr>
        <w:t>:</w:t>
      </w:r>
    </w:p>
    <w:p w14:paraId="1057D45F"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1.2.1. Thửa thứ nhất:</w:t>
      </w:r>
    </w:p>
    <w:p w14:paraId="147AF0EB" w14:textId="5EC3F4C0"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Loại đất:................................ Địa chỉ: ...............................................</w:t>
      </w:r>
      <w:r w:rsidR="00E03932" w:rsidRPr="00BF20C0">
        <w:rPr>
          <w:rFonts w:ascii="Times New Roman" w:hAnsi="Times New Roman"/>
          <w:color w:val="000000" w:themeColor="text1"/>
          <w:sz w:val="28"/>
          <w:szCs w:val="28"/>
        </w:rPr>
        <w:t>...</w:t>
      </w:r>
      <w:r w:rsidRPr="00BF20C0">
        <w:rPr>
          <w:rFonts w:ascii="Times New Roman" w:hAnsi="Times New Roman"/>
          <w:color w:val="000000" w:themeColor="text1"/>
          <w:sz w:val="28"/>
          <w:szCs w:val="28"/>
        </w:rPr>
        <w:t>............</w:t>
      </w:r>
    </w:p>
    <w:p w14:paraId="4B7927E2" w14:textId="4BA79899"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Diện tích: ...........................................................................................................</w:t>
      </w:r>
    </w:p>
    <w:p w14:paraId="01FBF201" w14:textId="7C7C0A7B"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Giá trị</w:t>
      </w:r>
      <w:r w:rsidRPr="00BF20C0">
        <w:rPr>
          <w:rFonts w:ascii="Times New Roman" w:hAnsi="Times New Roman"/>
          <w:color w:val="000000" w:themeColor="text1"/>
          <w:sz w:val="28"/>
          <w:szCs w:val="28"/>
          <w:vertAlign w:val="superscript"/>
        </w:rPr>
        <w:t>(10)</w:t>
      </w:r>
      <w:r w:rsidRPr="00BF20C0">
        <w:rPr>
          <w:rFonts w:ascii="Times New Roman" w:hAnsi="Times New Roman"/>
          <w:color w:val="000000" w:themeColor="text1"/>
          <w:sz w:val="28"/>
          <w:szCs w:val="28"/>
        </w:rPr>
        <w:t>: ...........................................................................................................</w:t>
      </w:r>
    </w:p>
    <w:p w14:paraId="397FCF3B" w14:textId="5D9D98BE"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Giấy chứng nhận quyền sử dụng: ......................................................................</w:t>
      </w:r>
    </w:p>
    <w:p w14:paraId="773DCD1E" w14:textId="227554AF"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Thông tin khác (nếu có): ....................................................................................</w:t>
      </w:r>
    </w:p>
    <w:p w14:paraId="18F30212"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1.2.2. Thửa thứ 2 (trở lên): Kê khai tương tự như thửa thứ nhất.</w:t>
      </w:r>
    </w:p>
    <w:p w14:paraId="3DA31DEB"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2. Nhà ở, công trình xây dựng:</w:t>
      </w:r>
    </w:p>
    <w:p w14:paraId="35BF8EBF"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2.1. Nhà ở:</w:t>
      </w:r>
    </w:p>
    <w:p w14:paraId="10D40F14" w14:textId="493859A5"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2.1.1. Nhà thứ nhất:</w:t>
      </w:r>
      <w:r w:rsidR="00E03932" w:rsidRPr="00BF20C0">
        <w:rPr>
          <w:rFonts w:ascii="Times New Roman" w:hAnsi="Times New Roman"/>
          <w:color w:val="000000" w:themeColor="text1"/>
          <w:sz w:val="28"/>
          <w:szCs w:val="28"/>
        </w:rPr>
        <w:t xml:space="preserve"> </w:t>
      </w:r>
      <w:r w:rsidRPr="00BF20C0">
        <w:rPr>
          <w:rFonts w:ascii="Times New Roman" w:hAnsi="Times New Roman"/>
          <w:color w:val="000000" w:themeColor="text1"/>
          <w:sz w:val="28"/>
          <w:szCs w:val="28"/>
        </w:rPr>
        <w:t>..............................................................................................</w:t>
      </w:r>
    </w:p>
    <w:p w14:paraId="32533601" w14:textId="475BC752"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Địa chỉ: ..............................................................................................................</w:t>
      </w:r>
    </w:p>
    <w:p w14:paraId="3D4B7FA2" w14:textId="7B5BB85B"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Loại nhà</w:t>
      </w:r>
      <w:r w:rsidRPr="00BF20C0">
        <w:rPr>
          <w:rFonts w:ascii="Times New Roman" w:hAnsi="Times New Roman"/>
          <w:color w:val="000000" w:themeColor="text1"/>
          <w:sz w:val="28"/>
          <w:szCs w:val="28"/>
          <w:vertAlign w:val="superscript"/>
        </w:rPr>
        <w:t>(14)</w:t>
      </w:r>
      <w:r w:rsidRPr="00BF20C0">
        <w:rPr>
          <w:rFonts w:ascii="Times New Roman" w:hAnsi="Times New Roman"/>
          <w:color w:val="000000" w:themeColor="text1"/>
          <w:sz w:val="28"/>
          <w:szCs w:val="28"/>
        </w:rPr>
        <w:t>:.........................................................................................................</w:t>
      </w:r>
    </w:p>
    <w:p w14:paraId="146C3755" w14:textId="54DB1433"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 Diện tích sử dụng </w:t>
      </w:r>
      <w:r w:rsidRPr="00BF20C0">
        <w:rPr>
          <w:rFonts w:ascii="Times New Roman" w:hAnsi="Times New Roman"/>
          <w:color w:val="000000" w:themeColor="text1"/>
          <w:sz w:val="28"/>
          <w:szCs w:val="28"/>
          <w:vertAlign w:val="superscript"/>
        </w:rPr>
        <w:t>(15)</w:t>
      </w:r>
      <w:r w:rsidRPr="00BF20C0">
        <w:rPr>
          <w:rFonts w:ascii="Times New Roman" w:hAnsi="Times New Roman"/>
          <w:color w:val="000000" w:themeColor="text1"/>
          <w:sz w:val="28"/>
          <w:szCs w:val="28"/>
        </w:rPr>
        <w:t>: .........................................................................................</w:t>
      </w:r>
    </w:p>
    <w:p w14:paraId="16936450" w14:textId="4B1FEBF2"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Giá trị</w:t>
      </w:r>
      <w:r w:rsidRPr="00BF20C0">
        <w:rPr>
          <w:rFonts w:ascii="Times New Roman" w:hAnsi="Times New Roman"/>
          <w:color w:val="000000" w:themeColor="text1"/>
          <w:sz w:val="28"/>
          <w:szCs w:val="28"/>
          <w:vertAlign w:val="superscript"/>
        </w:rPr>
        <w:t>(10)</w:t>
      </w:r>
      <w:r w:rsidRPr="00BF20C0">
        <w:rPr>
          <w:rFonts w:ascii="Times New Roman" w:hAnsi="Times New Roman"/>
          <w:color w:val="000000" w:themeColor="text1"/>
          <w:sz w:val="28"/>
          <w:szCs w:val="28"/>
        </w:rPr>
        <w:t>: ............................................................................................................</w:t>
      </w:r>
    </w:p>
    <w:p w14:paraId="2F7C1FE3" w14:textId="00800E7C"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Giấy chứng nhận quyền sở hữu: ..........................................................................</w:t>
      </w:r>
    </w:p>
    <w:p w14:paraId="47E0249A" w14:textId="3A7AE8AF"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Thông tin khác (nếu có): ......................................................................................</w:t>
      </w:r>
    </w:p>
    <w:p w14:paraId="7CE8F950"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2.1.2. Nhà thứ 2 (trở lên): Kê khai tương tự như nhà thứ nhất.</w:t>
      </w:r>
    </w:p>
    <w:p w14:paraId="10B17C4F"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2.2. Công trình xây dựng khác</w:t>
      </w:r>
      <w:r w:rsidRPr="00BF20C0">
        <w:rPr>
          <w:rFonts w:ascii="Times New Roman" w:hAnsi="Times New Roman"/>
          <w:color w:val="000000" w:themeColor="text1"/>
          <w:sz w:val="28"/>
          <w:szCs w:val="28"/>
          <w:vertAlign w:val="superscript"/>
        </w:rPr>
        <w:t>(16)</w:t>
      </w:r>
      <w:r w:rsidRPr="00BF20C0">
        <w:rPr>
          <w:rFonts w:ascii="Times New Roman" w:hAnsi="Times New Roman"/>
          <w:color w:val="000000" w:themeColor="text1"/>
          <w:sz w:val="28"/>
          <w:szCs w:val="28"/>
        </w:rPr>
        <w:t>:</w:t>
      </w:r>
    </w:p>
    <w:p w14:paraId="03FA9B20"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2.2.1. Công trình thứ nhất:</w:t>
      </w:r>
    </w:p>
    <w:p w14:paraId="401DC57C" w14:textId="25FC588B"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công trình:..................... Địa chỉ: ...............................................................</w:t>
      </w:r>
    </w:p>
    <w:p w14:paraId="512DFBFD" w14:textId="64297560"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Loại công trình:............................ Cấp công trình: .............................................</w:t>
      </w:r>
    </w:p>
    <w:p w14:paraId="6C28FFDC" w14:textId="67B349F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 Diện tích: </w:t>
      </w:r>
      <w:r w:rsidR="00E03932" w:rsidRPr="00BF20C0">
        <w:rPr>
          <w:rFonts w:ascii="Times New Roman" w:hAnsi="Times New Roman"/>
          <w:color w:val="000000" w:themeColor="text1"/>
          <w:sz w:val="28"/>
          <w:szCs w:val="28"/>
        </w:rPr>
        <w:t>..</w:t>
      </w:r>
      <w:r w:rsidRPr="00BF20C0">
        <w:rPr>
          <w:rFonts w:ascii="Times New Roman" w:hAnsi="Times New Roman"/>
          <w:color w:val="000000" w:themeColor="text1"/>
          <w:sz w:val="28"/>
          <w:szCs w:val="28"/>
        </w:rPr>
        <w:t>.........................................................................................................</w:t>
      </w:r>
    </w:p>
    <w:p w14:paraId="7BEC8AC9" w14:textId="2C3F048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 Giá trị </w:t>
      </w:r>
      <w:r w:rsidRPr="00BF20C0">
        <w:rPr>
          <w:rFonts w:ascii="Times New Roman" w:hAnsi="Times New Roman"/>
          <w:color w:val="000000" w:themeColor="text1"/>
          <w:sz w:val="28"/>
          <w:szCs w:val="28"/>
          <w:vertAlign w:val="superscript"/>
        </w:rPr>
        <w:t>(10)</w:t>
      </w:r>
      <w:r w:rsidRPr="00BF20C0">
        <w:rPr>
          <w:rFonts w:ascii="Times New Roman" w:hAnsi="Times New Roman"/>
          <w:color w:val="000000" w:themeColor="text1"/>
          <w:sz w:val="28"/>
          <w:szCs w:val="28"/>
        </w:rPr>
        <w:t>: ...........................................................................................................</w:t>
      </w:r>
    </w:p>
    <w:p w14:paraId="3C954891" w14:textId="2DF5FB4E"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 Giấy chứng nhận quyền sở hữu: </w:t>
      </w:r>
      <w:r w:rsidR="00E03932" w:rsidRPr="00BF20C0">
        <w:rPr>
          <w:rFonts w:ascii="Times New Roman" w:hAnsi="Times New Roman"/>
          <w:color w:val="000000" w:themeColor="text1"/>
          <w:sz w:val="28"/>
          <w:szCs w:val="28"/>
        </w:rPr>
        <w:t xml:space="preserve"> </w:t>
      </w:r>
      <w:r w:rsidRPr="00BF20C0">
        <w:rPr>
          <w:rFonts w:ascii="Times New Roman" w:hAnsi="Times New Roman"/>
          <w:color w:val="000000" w:themeColor="text1"/>
          <w:sz w:val="28"/>
          <w:szCs w:val="28"/>
        </w:rPr>
        <w:t>........................................................................</w:t>
      </w:r>
    </w:p>
    <w:p w14:paraId="460DACC8" w14:textId="11ADC989"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Thông tin khác (nếu có): .....................................................................................</w:t>
      </w:r>
    </w:p>
    <w:p w14:paraId="15AA40C9"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2.2.2. Công trình thứ 2 (trở lên): Kê khai tương tự như công trình thứ nhất.</w:t>
      </w:r>
    </w:p>
    <w:p w14:paraId="3F84277A"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3. Tài sản khác gắn liền với đất</w:t>
      </w:r>
      <w:r w:rsidRPr="00BF20C0">
        <w:rPr>
          <w:rFonts w:ascii="Times New Roman" w:hAnsi="Times New Roman"/>
          <w:color w:val="000000" w:themeColor="text1"/>
          <w:sz w:val="28"/>
          <w:szCs w:val="28"/>
          <w:vertAlign w:val="superscript"/>
        </w:rPr>
        <w:t>(17)</w:t>
      </w:r>
      <w:r w:rsidRPr="00BF20C0">
        <w:rPr>
          <w:rFonts w:ascii="Times New Roman" w:hAnsi="Times New Roman"/>
          <w:color w:val="000000" w:themeColor="text1"/>
          <w:sz w:val="28"/>
          <w:szCs w:val="28"/>
        </w:rPr>
        <w:t>:</w:t>
      </w:r>
    </w:p>
    <w:p w14:paraId="4BEB3F99"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lastRenderedPageBreak/>
        <w:t>3.1. Cây lâu năm</w:t>
      </w:r>
      <w:r w:rsidRPr="00BF20C0">
        <w:rPr>
          <w:rFonts w:ascii="Times New Roman" w:hAnsi="Times New Roman"/>
          <w:color w:val="000000" w:themeColor="text1"/>
          <w:sz w:val="28"/>
          <w:szCs w:val="28"/>
          <w:vertAlign w:val="superscript"/>
        </w:rPr>
        <w:t>(18)</w:t>
      </w:r>
      <w:r w:rsidRPr="00BF20C0">
        <w:rPr>
          <w:rFonts w:ascii="Times New Roman" w:hAnsi="Times New Roman"/>
          <w:color w:val="000000" w:themeColor="text1"/>
          <w:sz w:val="28"/>
          <w:szCs w:val="28"/>
        </w:rPr>
        <w:t>:</w:t>
      </w:r>
    </w:p>
    <w:p w14:paraId="1AF3A6FA" w14:textId="67AAF1FC"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Loại cây:............... Số lượng:........................... Giá trị</w:t>
      </w:r>
      <w:r w:rsidRPr="00BF20C0">
        <w:rPr>
          <w:rFonts w:ascii="Times New Roman" w:hAnsi="Times New Roman"/>
          <w:color w:val="000000" w:themeColor="text1"/>
          <w:sz w:val="28"/>
          <w:szCs w:val="28"/>
          <w:vertAlign w:val="superscript"/>
        </w:rPr>
        <w:t>(10)</w:t>
      </w:r>
      <w:r w:rsidRPr="00BF20C0">
        <w:rPr>
          <w:rFonts w:ascii="Times New Roman" w:hAnsi="Times New Roman"/>
          <w:color w:val="000000" w:themeColor="text1"/>
          <w:sz w:val="28"/>
          <w:szCs w:val="28"/>
        </w:rPr>
        <w:t>: ..................................</w:t>
      </w:r>
    </w:p>
    <w:p w14:paraId="105988DC" w14:textId="26834CF8"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Loại cây:............... Số lượng:........................... Giá trị</w:t>
      </w:r>
      <w:r w:rsidRPr="00BF20C0">
        <w:rPr>
          <w:rFonts w:ascii="Times New Roman" w:hAnsi="Times New Roman"/>
          <w:color w:val="000000" w:themeColor="text1"/>
          <w:sz w:val="28"/>
          <w:szCs w:val="28"/>
          <w:vertAlign w:val="superscript"/>
        </w:rPr>
        <w:t>(10)</w:t>
      </w:r>
      <w:r w:rsidRPr="00BF20C0">
        <w:rPr>
          <w:rFonts w:ascii="Times New Roman" w:hAnsi="Times New Roman"/>
          <w:color w:val="000000" w:themeColor="text1"/>
          <w:sz w:val="28"/>
          <w:szCs w:val="28"/>
        </w:rPr>
        <w:t>: ..................................</w:t>
      </w:r>
    </w:p>
    <w:p w14:paraId="55E410B3"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3.2. Rừng sản xuất</w:t>
      </w:r>
      <w:r w:rsidRPr="00BF20C0">
        <w:rPr>
          <w:rFonts w:ascii="Times New Roman" w:hAnsi="Times New Roman"/>
          <w:color w:val="000000" w:themeColor="text1"/>
          <w:sz w:val="28"/>
          <w:szCs w:val="28"/>
          <w:vertAlign w:val="superscript"/>
        </w:rPr>
        <w:t>(19)</w:t>
      </w:r>
      <w:r w:rsidRPr="00BF20C0">
        <w:rPr>
          <w:rFonts w:ascii="Times New Roman" w:hAnsi="Times New Roman"/>
          <w:color w:val="000000" w:themeColor="text1"/>
          <w:sz w:val="28"/>
          <w:szCs w:val="28"/>
        </w:rPr>
        <w:t>:</w:t>
      </w:r>
    </w:p>
    <w:p w14:paraId="29618662" w14:textId="4756FFEF"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Loại rừng:....................... Diện tích:................................. Giá trị</w:t>
      </w:r>
      <w:r w:rsidRPr="00BF20C0">
        <w:rPr>
          <w:rFonts w:ascii="Times New Roman" w:hAnsi="Times New Roman"/>
          <w:color w:val="000000" w:themeColor="text1"/>
          <w:sz w:val="28"/>
          <w:szCs w:val="28"/>
          <w:vertAlign w:val="superscript"/>
        </w:rPr>
        <w:t>(10)</w:t>
      </w:r>
      <w:r w:rsidRPr="00BF20C0">
        <w:rPr>
          <w:rFonts w:ascii="Times New Roman" w:hAnsi="Times New Roman"/>
          <w:color w:val="000000" w:themeColor="text1"/>
          <w:sz w:val="28"/>
          <w:szCs w:val="28"/>
        </w:rPr>
        <w:t>: ...................</w:t>
      </w:r>
    </w:p>
    <w:p w14:paraId="1D6D31E6" w14:textId="34924546"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Loại rừng:....................... Diện tích:................................. Giá trị</w:t>
      </w:r>
      <w:r w:rsidRPr="00BF20C0">
        <w:rPr>
          <w:rFonts w:ascii="Times New Roman" w:hAnsi="Times New Roman"/>
          <w:color w:val="000000" w:themeColor="text1"/>
          <w:sz w:val="28"/>
          <w:szCs w:val="28"/>
          <w:vertAlign w:val="superscript"/>
        </w:rPr>
        <w:t>(10)</w:t>
      </w:r>
      <w:r w:rsidRPr="00BF20C0">
        <w:rPr>
          <w:rFonts w:ascii="Times New Roman" w:hAnsi="Times New Roman"/>
          <w:color w:val="000000" w:themeColor="text1"/>
          <w:sz w:val="28"/>
          <w:szCs w:val="28"/>
        </w:rPr>
        <w:t>: ...................</w:t>
      </w:r>
    </w:p>
    <w:p w14:paraId="0120054C"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3.3. Vật kiến trúc khác gắn liền với đất:</w:t>
      </w:r>
    </w:p>
    <w:p w14:paraId="4477E5B0" w14:textId="45A576BB"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gọi:.................... Số lượng:............................. Giá trị</w:t>
      </w:r>
      <w:r w:rsidRPr="00BF20C0">
        <w:rPr>
          <w:rFonts w:ascii="Times New Roman" w:hAnsi="Times New Roman"/>
          <w:color w:val="000000" w:themeColor="text1"/>
          <w:sz w:val="28"/>
          <w:szCs w:val="28"/>
          <w:vertAlign w:val="superscript"/>
        </w:rPr>
        <w:t>(10)</w:t>
      </w:r>
      <w:r w:rsidRPr="00BF20C0">
        <w:rPr>
          <w:rFonts w:ascii="Times New Roman" w:hAnsi="Times New Roman"/>
          <w:color w:val="000000" w:themeColor="text1"/>
          <w:sz w:val="28"/>
          <w:szCs w:val="28"/>
        </w:rPr>
        <w:t>: ................................</w:t>
      </w:r>
    </w:p>
    <w:p w14:paraId="46B369CE" w14:textId="6FF3E975"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gọi:..................... Số lượng:............................. Giá trị</w:t>
      </w:r>
      <w:r w:rsidRPr="00BF20C0">
        <w:rPr>
          <w:rFonts w:ascii="Times New Roman" w:hAnsi="Times New Roman"/>
          <w:color w:val="000000" w:themeColor="text1"/>
          <w:sz w:val="28"/>
          <w:szCs w:val="28"/>
          <w:vertAlign w:val="superscript"/>
        </w:rPr>
        <w:t>(10)</w:t>
      </w:r>
      <w:r w:rsidRPr="00BF20C0">
        <w:rPr>
          <w:rFonts w:ascii="Times New Roman" w:hAnsi="Times New Roman"/>
          <w:color w:val="000000" w:themeColor="text1"/>
          <w:sz w:val="28"/>
          <w:szCs w:val="28"/>
        </w:rPr>
        <w:t>: ................................</w:t>
      </w:r>
    </w:p>
    <w:p w14:paraId="6BEED31C"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4. Vàng, kim cương, bạch kim và các kim loại quý, đá quý khác có tổng giá trị từ 50 triệu đồng trở lên</w:t>
      </w:r>
      <w:r w:rsidRPr="00BF20C0">
        <w:rPr>
          <w:rFonts w:ascii="Times New Roman" w:hAnsi="Times New Roman"/>
          <w:color w:val="000000" w:themeColor="text1"/>
          <w:sz w:val="28"/>
          <w:szCs w:val="28"/>
          <w:vertAlign w:val="superscript"/>
        </w:rPr>
        <w:t>(20)</w:t>
      </w:r>
      <w:r w:rsidRPr="00BF20C0">
        <w:rPr>
          <w:rFonts w:ascii="Times New Roman" w:hAnsi="Times New Roman"/>
          <w:color w:val="000000" w:themeColor="text1"/>
          <w:sz w:val="28"/>
          <w:szCs w:val="28"/>
        </w:rPr>
        <w:t>.</w:t>
      </w:r>
    </w:p>
    <w:p w14:paraId="4425B9C1"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BF20C0">
        <w:rPr>
          <w:rFonts w:ascii="Times New Roman" w:hAnsi="Times New Roman"/>
          <w:color w:val="000000" w:themeColor="text1"/>
          <w:sz w:val="28"/>
          <w:szCs w:val="28"/>
          <w:vertAlign w:val="superscript"/>
        </w:rPr>
        <w:t>(21)</w:t>
      </w:r>
      <w:r w:rsidRPr="00BF20C0">
        <w:rPr>
          <w:rFonts w:ascii="Times New Roman" w:hAnsi="Times New Roman"/>
          <w:color w:val="000000" w:themeColor="text1"/>
          <w:sz w:val="28"/>
          <w:szCs w:val="28"/>
        </w:rPr>
        <w:t>.</w:t>
      </w:r>
    </w:p>
    <w:p w14:paraId="76540032"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6. Cổ phiếu, trái phiếu, vốn góp, các loại giấy tờ có giá khác mà tổng giá trị từ 50 triệu đồng trở lên (khai theo từng loại):</w:t>
      </w:r>
    </w:p>
    <w:p w14:paraId="0F986B43"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6.1. Cổ phiếu:</w:t>
      </w:r>
    </w:p>
    <w:p w14:paraId="6557AECC" w14:textId="33F8E865"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cổ phiếu:...................... Số lượng:.......................... Giá trị: .......................</w:t>
      </w:r>
    </w:p>
    <w:p w14:paraId="6FD9B08F" w14:textId="772C5890"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cổ phiếu:...</w:t>
      </w:r>
      <w:r w:rsidR="00E03932" w:rsidRPr="00BF20C0">
        <w:rPr>
          <w:rFonts w:ascii="Times New Roman" w:hAnsi="Times New Roman"/>
          <w:color w:val="000000" w:themeColor="text1"/>
          <w:sz w:val="28"/>
          <w:szCs w:val="28"/>
        </w:rPr>
        <w:t>......</w:t>
      </w:r>
      <w:r w:rsidRPr="00BF20C0">
        <w:rPr>
          <w:rFonts w:ascii="Times New Roman" w:hAnsi="Times New Roman"/>
          <w:color w:val="000000" w:themeColor="text1"/>
          <w:sz w:val="28"/>
          <w:szCs w:val="28"/>
        </w:rPr>
        <w:t>.............. Số lượng:.......................... Giá trị: .......................</w:t>
      </w:r>
    </w:p>
    <w:p w14:paraId="0D573FBC"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6.2. Trái phiếu:</w:t>
      </w:r>
    </w:p>
    <w:p w14:paraId="6734C46B" w14:textId="5650B1E2"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trái phiếu:........................ Số lượng:........................... Giá trị: ......................</w:t>
      </w:r>
    </w:p>
    <w:p w14:paraId="6E6034C1" w14:textId="326C43FA"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trái phiếu:........................ Số lượng:........................... Giá trị: ......................</w:t>
      </w:r>
    </w:p>
    <w:p w14:paraId="7BD4C1ED"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6.3. Vốn góp</w:t>
      </w:r>
      <w:r w:rsidRPr="00BF20C0">
        <w:rPr>
          <w:rFonts w:ascii="Times New Roman" w:hAnsi="Times New Roman"/>
          <w:color w:val="000000" w:themeColor="text1"/>
          <w:sz w:val="28"/>
          <w:szCs w:val="28"/>
          <w:vertAlign w:val="superscript"/>
        </w:rPr>
        <w:t>(22)</w:t>
      </w:r>
      <w:r w:rsidRPr="00BF20C0">
        <w:rPr>
          <w:rFonts w:ascii="Times New Roman" w:hAnsi="Times New Roman"/>
          <w:color w:val="000000" w:themeColor="text1"/>
          <w:sz w:val="28"/>
          <w:szCs w:val="28"/>
        </w:rPr>
        <w:t>:</w:t>
      </w:r>
    </w:p>
    <w:p w14:paraId="2C209E01" w14:textId="0DC3A58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Hình thức góp vốn:...................................... Giá trị:.............................................</w:t>
      </w:r>
    </w:p>
    <w:p w14:paraId="7A5A5E68" w14:textId="3558512C"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Hình thức góp vốn:....................................... Giá trị:.............................................</w:t>
      </w:r>
    </w:p>
    <w:p w14:paraId="77E4B802"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6.4. Các loại giấy tờ có giá khác</w:t>
      </w:r>
      <w:r w:rsidRPr="00BF20C0">
        <w:rPr>
          <w:rFonts w:ascii="Times New Roman" w:hAnsi="Times New Roman"/>
          <w:color w:val="000000" w:themeColor="text1"/>
          <w:sz w:val="28"/>
          <w:szCs w:val="28"/>
          <w:vertAlign w:val="superscript"/>
        </w:rPr>
        <w:t>(23)</w:t>
      </w:r>
      <w:r w:rsidRPr="00BF20C0">
        <w:rPr>
          <w:rFonts w:ascii="Times New Roman" w:hAnsi="Times New Roman"/>
          <w:color w:val="000000" w:themeColor="text1"/>
          <w:sz w:val="28"/>
          <w:szCs w:val="28"/>
        </w:rPr>
        <w:t xml:space="preserve">: </w:t>
      </w:r>
    </w:p>
    <w:p w14:paraId="1C742B3A" w14:textId="287DB7EA"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 Tên giấy tờ có giá: </w:t>
      </w:r>
      <w:r w:rsidR="00E03932" w:rsidRPr="00BF20C0">
        <w:rPr>
          <w:rFonts w:ascii="Times New Roman" w:hAnsi="Times New Roman"/>
          <w:color w:val="000000" w:themeColor="text1"/>
          <w:sz w:val="28"/>
          <w:szCs w:val="28"/>
        </w:rPr>
        <w:t>…</w:t>
      </w:r>
      <w:r w:rsidRPr="00BF20C0">
        <w:rPr>
          <w:rFonts w:ascii="Times New Roman" w:hAnsi="Times New Roman"/>
          <w:color w:val="000000" w:themeColor="text1"/>
          <w:sz w:val="28"/>
          <w:szCs w:val="28"/>
        </w:rPr>
        <w:t>.................................... Giá trị:..........................................</w:t>
      </w:r>
    </w:p>
    <w:p w14:paraId="2FAB0558" w14:textId="23F9E764"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giấy tờ có giá:.......................................... Giá trị:..........................................</w:t>
      </w:r>
    </w:p>
    <w:p w14:paraId="4EF8E06D"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7. Tài sản khác mà mỗi loại tài sản có giá trị từ 50 triệu đồng trở lên, bao gồm:</w:t>
      </w:r>
    </w:p>
    <w:p w14:paraId="3CC69F2C"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7.1. Tài sản theo quy định của pháp luật phải đăng ký sử dụng và được cấp giấy đăng ký (tầu bay, tầu thủy, thuyền, máy ủi, máy xúc, ô tô, mô tô, xe gắn máy...)</w:t>
      </w:r>
      <w:r w:rsidRPr="00BF20C0">
        <w:rPr>
          <w:rFonts w:ascii="Times New Roman" w:hAnsi="Times New Roman"/>
          <w:color w:val="000000" w:themeColor="text1"/>
          <w:sz w:val="28"/>
          <w:szCs w:val="28"/>
          <w:vertAlign w:val="superscript"/>
        </w:rPr>
        <w:t>(24)</w:t>
      </w:r>
      <w:r w:rsidRPr="00BF20C0">
        <w:rPr>
          <w:rFonts w:ascii="Times New Roman" w:hAnsi="Times New Roman"/>
          <w:color w:val="000000" w:themeColor="text1"/>
          <w:sz w:val="28"/>
          <w:szCs w:val="28"/>
        </w:rPr>
        <w:t>:</w:t>
      </w:r>
    </w:p>
    <w:p w14:paraId="2AD53234" w14:textId="604A2E01"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tài sản:................. Số đăng ký:................................ Giá trị: ..........................</w:t>
      </w:r>
    </w:p>
    <w:p w14:paraId="4FF3B8DA" w14:textId="52924C28"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tài sản:.................. Số đăng ký:................................ Giá trị: ..........................</w:t>
      </w:r>
    </w:p>
    <w:p w14:paraId="5407535E"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lastRenderedPageBreak/>
        <w:t>7.2. Tài sản khác (đồ mỹ nghệ, đồ thờ cúng, bàn ghế, cây cảnh, tranh, ảnh, các loại tài sản khác)</w:t>
      </w:r>
      <w:r w:rsidRPr="00BF20C0">
        <w:rPr>
          <w:rFonts w:ascii="Times New Roman" w:hAnsi="Times New Roman"/>
          <w:color w:val="000000" w:themeColor="text1"/>
          <w:sz w:val="28"/>
          <w:szCs w:val="28"/>
          <w:vertAlign w:val="superscript"/>
        </w:rPr>
        <w:t>(25)</w:t>
      </w:r>
      <w:r w:rsidRPr="00BF20C0">
        <w:rPr>
          <w:rFonts w:ascii="Times New Roman" w:hAnsi="Times New Roman"/>
          <w:color w:val="000000" w:themeColor="text1"/>
          <w:sz w:val="28"/>
          <w:szCs w:val="28"/>
        </w:rPr>
        <w:t>:</w:t>
      </w:r>
    </w:p>
    <w:p w14:paraId="381624A0" w14:textId="446E9D81"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tài sản:................ Năm bắt đầu sở hữu:.......................... Giá trị: ...................</w:t>
      </w:r>
    </w:p>
    <w:p w14:paraId="4487E20B" w14:textId="35AFB4CF"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tài sản:................ Năm bắt đầu sở hữu:.......................... Giá trị: ...................</w:t>
      </w:r>
    </w:p>
    <w:p w14:paraId="2BF7AA9F"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8. Tài sản ở nước ngoài</w:t>
      </w:r>
      <w:r w:rsidRPr="00BF20C0">
        <w:rPr>
          <w:rFonts w:ascii="Times New Roman" w:hAnsi="Times New Roman"/>
          <w:color w:val="000000" w:themeColor="text1"/>
          <w:sz w:val="28"/>
          <w:szCs w:val="28"/>
          <w:vertAlign w:val="superscript"/>
        </w:rPr>
        <w:t>(26)</w:t>
      </w:r>
      <w:r w:rsidRPr="00BF20C0">
        <w:rPr>
          <w:rFonts w:ascii="Times New Roman" w:hAnsi="Times New Roman"/>
          <w:color w:val="000000" w:themeColor="text1"/>
          <w:sz w:val="28"/>
          <w:szCs w:val="28"/>
        </w:rPr>
        <w:t>.</w:t>
      </w:r>
    </w:p>
    <w:p w14:paraId="57595B72"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9. Tài khoản ở nước ngoài</w:t>
      </w:r>
      <w:r w:rsidRPr="00BF20C0">
        <w:rPr>
          <w:rFonts w:ascii="Times New Roman" w:hAnsi="Times New Roman"/>
          <w:color w:val="000000" w:themeColor="text1"/>
          <w:sz w:val="28"/>
          <w:szCs w:val="28"/>
          <w:vertAlign w:val="superscript"/>
        </w:rPr>
        <w:t>(27)</w:t>
      </w:r>
      <w:r w:rsidRPr="00BF20C0">
        <w:rPr>
          <w:rFonts w:ascii="Times New Roman" w:hAnsi="Times New Roman"/>
          <w:color w:val="000000" w:themeColor="text1"/>
          <w:sz w:val="28"/>
          <w:szCs w:val="28"/>
        </w:rPr>
        <w:t>:</w:t>
      </w:r>
    </w:p>
    <w:p w14:paraId="1A15FB69" w14:textId="6212CBF8"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chủ tài khoản: ..............................., số tài khoản: ....................................</w:t>
      </w:r>
      <w:r w:rsidR="00E03932" w:rsidRPr="00BF20C0">
        <w:rPr>
          <w:rFonts w:ascii="Times New Roman" w:hAnsi="Times New Roman"/>
          <w:color w:val="000000" w:themeColor="text1"/>
          <w:sz w:val="28"/>
          <w:szCs w:val="28"/>
        </w:rPr>
        <w:t>....</w:t>
      </w:r>
      <w:r w:rsidRPr="00BF20C0">
        <w:rPr>
          <w:rFonts w:ascii="Times New Roman" w:hAnsi="Times New Roman"/>
          <w:color w:val="000000" w:themeColor="text1"/>
          <w:sz w:val="28"/>
          <w:szCs w:val="28"/>
        </w:rPr>
        <w:t>.</w:t>
      </w:r>
    </w:p>
    <w:p w14:paraId="585A9A33" w14:textId="24D6DE0E"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Tên ngân hàng, chi nhánh ngân hàng, tổ chức nơi mở tài khoản: .........................</w:t>
      </w:r>
    </w:p>
    <w:p w14:paraId="26DA7311" w14:textId="77777777"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10. Tổng thu nhập giữa hai lần kê khai</w:t>
      </w:r>
      <w:r w:rsidRPr="00BF20C0">
        <w:rPr>
          <w:rFonts w:ascii="Times New Roman" w:hAnsi="Times New Roman"/>
          <w:color w:val="000000" w:themeColor="text1"/>
          <w:sz w:val="28"/>
          <w:szCs w:val="28"/>
          <w:vertAlign w:val="superscript"/>
        </w:rPr>
        <w:t>(28)</w:t>
      </w:r>
      <w:r w:rsidRPr="00BF20C0">
        <w:rPr>
          <w:rFonts w:ascii="Times New Roman" w:hAnsi="Times New Roman"/>
          <w:color w:val="000000" w:themeColor="text1"/>
          <w:sz w:val="28"/>
          <w:szCs w:val="28"/>
        </w:rPr>
        <w:t>:</w:t>
      </w:r>
    </w:p>
    <w:p w14:paraId="257D132B" w14:textId="6F0130B6"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Tổng thu nhập của người kê khai:</w:t>
      </w:r>
      <w:r w:rsidR="00E03932" w:rsidRPr="00BF20C0">
        <w:rPr>
          <w:rFonts w:ascii="Times New Roman" w:hAnsi="Times New Roman"/>
          <w:color w:val="000000" w:themeColor="text1"/>
          <w:sz w:val="28"/>
          <w:szCs w:val="28"/>
        </w:rPr>
        <w:t xml:space="preserve"> </w:t>
      </w:r>
      <w:r w:rsidRPr="00BF20C0">
        <w:rPr>
          <w:rFonts w:ascii="Times New Roman" w:hAnsi="Times New Roman"/>
          <w:color w:val="000000" w:themeColor="text1"/>
          <w:sz w:val="28"/>
          <w:szCs w:val="28"/>
        </w:rPr>
        <w:t>.......................................................................</w:t>
      </w:r>
    </w:p>
    <w:p w14:paraId="4A5510BE" w14:textId="25829393"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Tổng thu nhập của vợ (hoặc chồng):</w:t>
      </w:r>
      <w:r w:rsidR="00E03932" w:rsidRPr="00BF20C0">
        <w:rPr>
          <w:rFonts w:ascii="Times New Roman" w:hAnsi="Times New Roman"/>
          <w:color w:val="000000" w:themeColor="text1"/>
          <w:sz w:val="28"/>
          <w:szCs w:val="28"/>
        </w:rPr>
        <w:t xml:space="preserve"> </w:t>
      </w:r>
      <w:r w:rsidRPr="00BF20C0">
        <w:rPr>
          <w:rFonts w:ascii="Times New Roman" w:hAnsi="Times New Roman"/>
          <w:color w:val="000000" w:themeColor="text1"/>
          <w:sz w:val="28"/>
          <w:szCs w:val="28"/>
        </w:rPr>
        <w:t>....................................................................</w:t>
      </w:r>
    </w:p>
    <w:p w14:paraId="3C7024BC" w14:textId="2CBBBD3C"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Tổng thu nhập của con chưa thành niên:</w:t>
      </w:r>
      <w:r w:rsidR="00E03932" w:rsidRPr="00BF20C0">
        <w:rPr>
          <w:rFonts w:ascii="Times New Roman" w:hAnsi="Times New Roman"/>
          <w:color w:val="000000" w:themeColor="text1"/>
          <w:sz w:val="28"/>
          <w:szCs w:val="28"/>
        </w:rPr>
        <w:t xml:space="preserve"> </w:t>
      </w:r>
      <w:r w:rsidRPr="00BF20C0">
        <w:rPr>
          <w:rFonts w:ascii="Times New Roman" w:hAnsi="Times New Roman"/>
          <w:color w:val="000000" w:themeColor="text1"/>
          <w:sz w:val="28"/>
          <w:szCs w:val="28"/>
        </w:rPr>
        <w:t>..............................................................</w:t>
      </w:r>
    </w:p>
    <w:p w14:paraId="353E26BA" w14:textId="1671F77B" w:rsidR="00483C64" w:rsidRPr="00BF20C0" w:rsidRDefault="00483C64" w:rsidP="00483C64">
      <w:pPr>
        <w:spacing w:after="120"/>
        <w:rPr>
          <w:rFonts w:ascii="Times New Roman" w:hAnsi="Times New Roman"/>
          <w:color w:val="000000" w:themeColor="text1"/>
          <w:sz w:val="28"/>
          <w:szCs w:val="28"/>
        </w:rPr>
      </w:pPr>
      <w:r w:rsidRPr="00BF20C0">
        <w:rPr>
          <w:rFonts w:ascii="Times New Roman" w:hAnsi="Times New Roman"/>
          <w:color w:val="000000" w:themeColor="text1"/>
          <w:sz w:val="28"/>
          <w:szCs w:val="28"/>
        </w:rPr>
        <w:t>- Tổng các khoản thu nhập chung: ...........................................................................</w:t>
      </w:r>
    </w:p>
    <w:p w14:paraId="487396B4" w14:textId="7E4DF2C1" w:rsidR="00453255" w:rsidRPr="00BF20C0" w:rsidRDefault="00453255" w:rsidP="00453255">
      <w:pPr>
        <w:spacing w:after="120" w:line="240" w:lineRule="auto"/>
        <w:rPr>
          <w:rFonts w:ascii="Times New Roman" w:eastAsia="Times New Roman" w:hAnsi="Times New Roman"/>
          <w:i/>
          <w:iCs/>
          <w:color w:val="000000" w:themeColor="text1"/>
          <w:sz w:val="28"/>
          <w:szCs w:val="28"/>
        </w:rPr>
      </w:pPr>
      <w:r w:rsidRPr="00BF20C0">
        <w:rPr>
          <w:rFonts w:ascii="Times New Roman" w:eastAsia="Times New Roman" w:hAnsi="Times New Roman"/>
          <w:b/>
          <w:bCs/>
          <w:color w:val="000000" w:themeColor="text1"/>
          <w:sz w:val="28"/>
          <w:szCs w:val="28"/>
        </w:rPr>
        <w:t xml:space="preserve">III. BIẾN ĐỘNG TÀI SẢN, THU NHẬP; GIẢI TRÌNH NGUỒN GỐC CỦA TÀI SẢN, THU NHẬP TĂNG THÊM </w:t>
      </w:r>
      <w:r w:rsidRPr="00BF20C0">
        <w:rPr>
          <w:rFonts w:ascii="Times New Roman" w:eastAsia="Times New Roman" w:hAnsi="Times New Roman"/>
          <w:b/>
          <w:bCs/>
          <w:color w:val="000000" w:themeColor="text1"/>
          <w:sz w:val="28"/>
          <w:szCs w:val="28"/>
          <w:vertAlign w:val="superscript"/>
        </w:rPr>
        <w:t>(29)</w:t>
      </w:r>
      <w:r w:rsidRPr="00BF20C0">
        <w:rPr>
          <w:rFonts w:ascii="Times New Roman" w:eastAsia="Times New Roman" w:hAnsi="Times New Roman"/>
          <w:b/>
          <w:bCs/>
          <w:color w:val="000000" w:themeColor="text1"/>
          <w:sz w:val="28"/>
          <w:szCs w:val="28"/>
        </w:rPr>
        <w:t xml:space="preserve"> </w:t>
      </w:r>
      <w:r w:rsidRPr="00BF20C0">
        <w:rPr>
          <w:rFonts w:ascii="Times New Roman" w:eastAsia="Times New Roman" w:hAnsi="Times New Roman"/>
          <w:i/>
          <w:iCs/>
          <w:color w:val="000000" w:themeColor="text1"/>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BF20C0" w:rsidRPr="00BF20C0"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BF20C0" w:rsidRDefault="00453255" w:rsidP="00453255">
            <w:pPr>
              <w:spacing w:after="120" w:line="240" w:lineRule="auto"/>
              <w:jc w:val="center"/>
              <w:rPr>
                <w:rFonts w:ascii="Times New Roman" w:eastAsia="Times New Roman" w:hAnsi="Times New Roman"/>
                <w:color w:val="000000" w:themeColor="text1"/>
                <w:sz w:val="28"/>
                <w:szCs w:val="28"/>
              </w:rPr>
            </w:pPr>
            <w:r w:rsidRPr="00BF20C0">
              <w:rPr>
                <w:rFonts w:ascii="Times New Roman" w:eastAsia="Times New Roman" w:hAnsi="Times New Roman"/>
                <w:b/>
                <w:bCs/>
                <w:color w:val="000000" w:themeColor="text1"/>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BF20C0" w:rsidRDefault="00453255" w:rsidP="00453255">
            <w:pPr>
              <w:spacing w:after="120" w:line="240" w:lineRule="auto"/>
              <w:jc w:val="center"/>
              <w:rPr>
                <w:rFonts w:ascii="Times New Roman" w:eastAsia="Times New Roman" w:hAnsi="Times New Roman"/>
                <w:color w:val="000000" w:themeColor="text1"/>
                <w:sz w:val="28"/>
                <w:szCs w:val="28"/>
              </w:rPr>
            </w:pPr>
            <w:r w:rsidRPr="00BF20C0">
              <w:rPr>
                <w:rFonts w:ascii="Times New Roman" w:eastAsia="Times New Roman" w:hAnsi="Times New Roman"/>
                <w:b/>
                <w:bCs/>
                <w:color w:val="000000" w:themeColor="text1"/>
                <w:sz w:val="28"/>
                <w:szCs w:val="28"/>
              </w:rPr>
              <w:t xml:space="preserve">Tăng </w:t>
            </w:r>
            <w:r w:rsidRPr="00BF20C0">
              <w:rPr>
                <w:rFonts w:ascii="Times New Roman" w:eastAsia="Times New Roman" w:hAnsi="Times New Roman"/>
                <w:b/>
                <w:bCs/>
                <w:color w:val="000000" w:themeColor="text1"/>
                <w:sz w:val="28"/>
                <w:szCs w:val="28"/>
                <w:vertAlign w:val="superscript"/>
              </w:rPr>
              <w:t>(30)</w:t>
            </w:r>
            <w:r w:rsidRPr="00BF20C0">
              <w:rPr>
                <w:rFonts w:ascii="Times New Roman" w:eastAsia="Times New Roman" w:hAnsi="Times New Roman"/>
                <w:b/>
                <w:bCs/>
                <w:color w:val="000000" w:themeColor="text1"/>
                <w:sz w:val="28"/>
                <w:szCs w:val="28"/>
              </w:rPr>
              <w:t xml:space="preserve">/giảm </w:t>
            </w:r>
            <w:r w:rsidRPr="00BF20C0">
              <w:rPr>
                <w:rFonts w:ascii="Times New Roman" w:eastAsia="Times New Roman" w:hAnsi="Times New Roman"/>
                <w:b/>
                <w:bCs/>
                <w:color w:val="000000" w:themeColor="text1"/>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BF20C0" w:rsidRDefault="00453255" w:rsidP="00453255">
            <w:pPr>
              <w:spacing w:after="120" w:line="240" w:lineRule="auto"/>
              <w:jc w:val="center"/>
              <w:rPr>
                <w:rFonts w:ascii="Times New Roman Bold" w:eastAsia="Times New Roman" w:hAnsi="Times New Roman Bold"/>
                <w:color w:val="000000" w:themeColor="text1"/>
                <w:spacing w:val="-8"/>
                <w:sz w:val="28"/>
                <w:szCs w:val="28"/>
              </w:rPr>
            </w:pPr>
            <w:r w:rsidRPr="00BF20C0">
              <w:rPr>
                <w:rFonts w:ascii="Times New Roman Bold" w:eastAsia="Times New Roman" w:hAnsi="Times New Roman Bold"/>
                <w:b/>
                <w:bCs/>
                <w:color w:val="000000" w:themeColor="text1"/>
                <w:spacing w:val="-8"/>
                <w:sz w:val="28"/>
                <w:szCs w:val="28"/>
              </w:rPr>
              <w:t>Nội dung giải trình nguồn gốc của tài sản tăng thêm và tổng thu nhập</w:t>
            </w:r>
          </w:p>
        </w:tc>
      </w:tr>
      <w:tr w:rsidR="00BF20C0" w:rsidRPr="00BF20C0"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BF20C0" w:rsidRDefault="00453255" w:rsidP="00453255">
            <w:pPr>
              <w:spacing w:after="120" w:line="240" w:lineRule="auto"/>
              <w:jc w:val="center"/>
              <w:rPr>
                <w:rFonts w:ascii="Times New Roman" w:eastAsia="Times New Roman" w:hAnsi="Times New Roman"/>
                <w:color w:val="000000" w:themeColor="text1"/>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BF20C0" w:rsidRDefault="00453255" w:rsidP="00453255">
            <w:pPr>
              <w:spacing w:after="120" w:line="240" w:lineRule="auto"/>
              <w:jc w:val="center"/>
              <w:rPr>
                <w:rFonts w:ascii="Times New Roman" w:eastAsia="Times New Roman" w:hAnsi="Times New Roman"/>
                <w:color w:val="000000" w:themeColor="text1"/>
                <w:sz w:val="28"/>
                <w:szCs w:val="28"/>
              </w:rPr>
            </w:pPr>
            <w:r w:rsidRPr="00BF20C0">
              <w:rPr>
                <w:rFonts w:ascii="Times New Roman" w:eastAsia="Times New Roman" w:hAnsi="Times New Roman"/>
                <w:b/>
                <w:bCs/>
                <w:color w:val="000000" w:themeColor="text1"/>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BF20C0" w:rsidRDefault="00453255" w:rsidP="00453255">
            <w:pPr>
              <w:spacing w:after="120" w:line="240" w:lineRule="auto"/>
              <w:jc w:val="center"/>
              <w:rPr>
                <w:rFonts w:ascii="Times New Roman" w:eastAsia="Times New Roman" w:hAnsi="Times New Roman"/>
                <w:color w:val="000000" w:themeColor="text1"/>
                <w:sz w:val="28"/>
                <w:szCs w:val="28"/>
              </w:rPr>
            </w:pPr>
            <w:r w:rsidRPr="00BF20C0">
              <w:rPr>
                <w:rFonts w:ascii="Times New Roman" w:eastAsia="Times New Roman" w:hAnsi="Times New Roman"/>
                <w:b/>
                <w:bCs/>
                <w:color w:val="000000" w:themeColor="text1"/>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BF20C0" w:rsidRDefault="00453255" w:rsidP="00453255">
            <w:pPr>
              <w:spacing w:after="120" w:line="240" w:lineRule="auto"/>
              <w:jc w:val="center"/>
              <w:rPr>
                <w:rFonts w:ascii="Times New Roman" w:eastAsia="Times New Roman" w:hAnsi="Times New Roman"/>
                <w:color w:val="000000" w:themeColor="text1"/>
                <w:sz w:val="28"/>
                <w:szCs w:val="28"/>
              </w:rPr>
            </w:pPr>
          </w:p>
        </w:tc>
      </w:tr>
      <w:tr w:rsidR="00BF20C0" w:rsidRPr="00BF20C0"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1. Quyền sử dụng thực tế đối với đất</w:t>
            </w:r>
          </w:p>
          <w:p w14:paraId="71F31352"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1.1. Đất ở</w:t>
            </w:r>
          </w:p>
          <w:p w14:paraId="15392EE5"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1.2. Các loại đất khác</w:t>
            </w:r>
          </w:p>
          <w:p w14:paraId="4DC8D5A4"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2. Nhà ở, công trình xây dựng</w:t>
            </w:r>
          </w:p>
          <w:p w14:paraId="2CB8D53D"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2.1. Nhà ở</w:t>
            </w:r>
          </w:p>
          <w:p w14:paraId="49D944C6"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2.2. Công trình xây dựng khác</w:t>
            </w:r>
          </w:p>
          <w:p w14:paraId="2F3041F0"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3. Tài sản khác gắn liền với đất</w:t>
            </w:r>
          </w:p>
          <w:p w14:paraId="695E5E24"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3.1. Cây lâu năm, rừng sản xuất</w:t>
            </w:r>
          </w:p>
          <w:p w14:paraId="644E6FA1"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3.2. Vật kiến trúc gắn liền với đất</w:t>
            </w:r>
          </w:p>
          <w:p w14:paraId="301D6A8D"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4. Vàng, kim cương, bạch kim và các kim loại quý, đá quý khác có tổng giá trị từ 50 triệu đồng trở lên</w:t>
            </w:r>
          </w:p>
          <w:p w14:paraId="738D6EBF"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 xml:space="preserve">5. Tiền (tiền Việt Nam, ngoại tệ) gồm tiền mặt, tiền cho vay, tiền trả trước, </w:t>
            </w:r>
            <w:r w:rsidRPr="00BF20C0">
              <w:rPr>
                <w:rFonts w:ascii="Times New Roman" w:eastAsia="Times New Roman" w:hAnsi="Times New Roman"/>
                <w:color w:val="000000" w:themeColor="text1"/>
                <w:sz w:val="28"/>
                <w:szCs w:val="28"/>
              </w:rPr>
              <w:lastRenderedPageBreak/>
              <w:t>tiền gửi cá nhân, tổ chức trong nước, tổ chức nước ngoài tại Việt Nam mà tổng giá trị quy đổi từ 50 triệu đồng trở lên.</w:t>
            </w:r>
          </w:p>
          <w:p w14:paraId="13DE9930"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6. Cổ phiếu, trái phiếu, vốn góp, các loại giấy tờ có giá khác mà tổng giá trị từ 50 triệu đồng trở lên (khai theo từng loại):</w:t>
            </w:r>
          </w:p>
          <w:p w14:paraId="5DA78D65"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6.1. Cổ phiếu</w:t>
            </w:r>
          </w:p>
          <w:p w14:paraId="7FE8360D"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6.2. Trái phiếu</w:t>
            </w:r>
          </w:p>
          <w:p w14:paraId="0A6E932D"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6.3. Vốn góp</w:t>
            </w:r>
          </w:p>
          <w:p w14:paraId="4F10E1F7"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6.4. Các loại giấy tờ có giá khác</w:t>
            </w:r>
          </w:p>
          <w:p w14:paraId="55B9988C" w14:textId="77777777" w:rsidR="00453255" w:rsidRPr="00BF20C0" w:rsidRDefault="00453255" w:rsidP="00FB45B8">
            <w:pPr>
              <w:spacing w:after="60" w:line="240" w:lineRule="auto"/>
              <w:rPr>
                <w:rFonts w:ascii="Times New Roman" w:eastAsia="Times New Roman" w:hAnsi="Times New Roman"/>
                <w:color w:val="000000" w:themeColor="text1"/>
                <w:spacing w:val="-6"/>
                <w:sz w:val="28"/>
                <w:szCs w:val="28"/>
              </w:rPr>
            </w:pPr>
            <w:r w:rsidRPr="00BF20C0">
              <w:rPr>
                <w:rFonts w:ascii="Times New Roman" w:eastAsia="Times New Roman" w:hAnsi="Times New Roman"/>
                <w:color w:val="000000" w:themeColor="text1"/>
                <w:spacing w:val="-6"/>
                <w:sz w:val="28"/>
                <w:szCs w:val="28"/>
              </w:rPr>
              <w:t>7. Tài sản khác có giá trị từ 50 triệu đồng trở lên:</w:t>
            </w:r>
          </w:p>
          <w:p w14:paraId="4C1E0834"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7</w:t>
            </w:r>
            <w:r w:rsidRPr="00BF20C0">
              <w:rPr>
                <w:rFonts w:ascii="Times New Roman" w:eastAsia="Times New Roman" w:hAnsi="Times New Roman"/>
                <w:color w:val="000000" w:themeColor="text1"/>
                <w:spacing w:val="-6"/>
                <w:sz w:val="28"/>
                <w:szCs w:val="28"/>
              </w:rPr>
              <w:t>.2. Tài sản khác (đồ mỹ nghệ, đồ thờ cúng, bàn ghế, cây cảnh, tranh ảnh, các loại tài sản khác).</w:t>
            </w:r>
          </w:p>
          <w:p w14:paraId="68D8DAFA"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8. Tài sản ở nước ngoài.</w:t>
            </w:r>
          </w:p>
          <w:p w14:paraId="625586EE" w14:textId="77777777" w:rsidR="00453255" w:rsidRPr="00BF20C0" w:rsidRDefault="00453255" w:rsidP="00FB45B8">
            <w:pPr>
              <w:spacing w:after="6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9. Tổng thu nhập giữa hai lần kê khai</w:t>
            </w:r>
            <w:r w:rsidRPr="00BF20C0">
              <w:rPr>
                <w:rFonts w:ascii="Times New Roman" w:eastAsia="Times New Roman" w:hAnsi="Times New Roman"/>
                <w:color w:val="000000" w:themeColor="text1"/>
                <w:sz w:val="28"/>
                <w:szCs w:val="28"/>
                <w:vertAlign w:val="superscript"/>
              </w:rPr>
              <w:t>(32)</w:t>
            </w:r>
            <w:r w:rsidRPr="00BF20C0">
              <w:rPr>
                <w:rFonts w:ascii="Times New Roman" w:eastAsia="Times New Roman" w:hAnsi="Times New Roman"/>
                <w:color w:val="000000" w:themeColor="text1"/>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BF20C0" w:rsidRDefault="00453255" w:rsidP="00453255">
            <w:pPr>
              <w:spacing w:after="12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BF20C0" w:rsidRDefault="00453255" w:rsidP="00453255">
            <w:pPr>
              <w:spacing w:after="12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BF20C0" w:rsidRDefault="00453255" w:rsidP="00453255">
            <w:pPr>
              <w:spacing w:after="120" w:line="240" w:lineRule="auto"/>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 </w:t>
            </w:r>
          </w:p>
        </w:tc>
      </w:tr>
    </w:tbl>
    <w:p w14:paraId="6FD86E6B" w14:textId="59E71434" w:rsidR="009832AD" w:rsidRPr="00BF20C0" w:rsidRDefault="009832AD" w:rsidP="009832AD">
      <w:pPr>
        <w:spacing w:after="120"/>
        <w:ind w:firstLine="720"/>
        <w:rPr>
          <w:rFonts w:ascii="Times New Roman" w:hAnsi="Times New Roman"/>
          <w:color w:val="000000" w:themeColor="text1"/>
          <w:sz w:val="28"/>
          <w:szCs w:val="28"/>
        </w:rPr>
      </w:pPr>
      <w:r w:rsidRPr="00BF20C0">
        <w:rPr>
          <w:rFonts w:ascii="Times New Roman" w:hAnsi="Times New Roman"/>
          <w:b/>
          <w:bCs/>
          <w:i/>
          <w:iCs/>
          <w:color w:val="000000" w:themeColor="text1"/>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BF20C0" w:rsidRPr="00BF20C0"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BF20C0" w:rsidRDefault="00836844" w:rsidP="009832AD">
            <w:pPr>
              <w:spacing w:beforeLines="40" w:before="96" w:afterLines="40" w:after="96" w:line="312" w:lineRule="auto"/>
              <w:ind w:firstLine="539"/>
              <w:rPr>
                <w:rFonts w:ascii="Times New Roman" w:hAnsi="Times New Roman"/>
                <w:bCs/>
                <w:i/>
                <w:iCs/>
                <w:color w:val="000000" w:themeColor="text1"/>
                <w:spacing w:val="-4"/>
                <w:sz w:val="32"/>
                <w:szCs w:val="32"/>
              </w:rPr>
            </w:pPr>
            <w:r w:rsidRPr="00BF20C0">
              <w:rPr>
                <w:rFonts w:ascii="Times New Roman" w:hAnsi="Times New Roman"/>
                <w:bCs/>
                <w:i/>
                <w:iCs/>
                <w:color w:val="000000" w:themeColor="text1"/>
                <w:spacing w:val="-4"/>
                <w:sz w:val="32"/>
                <w:szCs w:val="32"/>
              </w:rPr>
              <w:t>……, ngày….tháng….năm….</w:t>
            </w:r>
          </w:p>
          <w:p w14:paraId="49743FBB" w14:textId="77777777" w:rsidR="00836844" w:rsidRPr="00BF20C0" w:rsidRDefault="002250D1" w:rsidP="00836844">
            <w:pPr>
              <w:spacing w:after="0" w:line="312" w:lineRule="auto"/>
              <w:rPr>
                <w:rFonts w:ascii="Times New Roman" w:hAnsi="Times New Roman"/>
                <w:b/>
                <w:bCs/>
                <w:iCs/>
                <w:color w:val="000000" w:themeColor="text1"/>
                <w:spacing w:val="-4"/>
                <w:sz w:val="32"/>
                <w:szCs w:val="32"/>
              </w:rPr>
            </w:pPr>
            <w:r w:rsidRPr="00BF20C0">
              <w:rPr>
                <w:rFonts w:ascii="Times New Roman" w:hAnsi="Times New Roman"/>
                <w:b/>
                <w:bCs/>
                <w:iCs/>
                <w:color w:val="000000" w:themeColor="text1"/>
                <w:spacing w:val="-4"/>
                <w:sz w:val="32"/>
                <w:szCs w:val="32"/>
              </w:rPr>
              <w:t>NGƯỜI NHẬN BẢN KÊ KHA</w:t>
            </w:r>
            <w:r w:rsidR="00836844" w:rsidRPr="00BF20C0">
              <w:rPr>
                <w:rFonts w:ascii="Times New Roman" w:hAnsi="Times New Roman"/>
                <w:b/>
                <w:bCs/>
                <w:iCs/>
                <w:color w:val="000000" w:themeColor="text1"/>
                <w:spacing w:val="-4"/>
                <w:sz w:val="32"/>
                <w:szCs w:val="32"/>
              </w:rPr>
              <w:t xml:space="preserve">I </w:t>
            </w:r>
          </w:p>
          <w:p w14:paraId="2759A6E3" w14:textId="0A926FD8" w:rsidR="00836844" w:rsidRPr="00BF20C0" w:rsidRDefault="00836844" w:rsidP="00836844">
            <w:pPr>
              <w:spacing w:after="0" w:line="312" w:lineRule="auto"/>
              <w:rPr>
                <w:rFonts w:ascii="Times New Roman Italic" w:hAnsi="Times New Roman Italic"/>
                <w:b/>
                <w:bCs/>
                <w:i/>
                <w:iCs/>
                <w:color w:val="000000" w:themeColor="text1"/>
                <w:spacing w:val="-6"/>
                <w:sz w:val="32"/>
                <w:szCs w:val="32"/>
              </w:rPr>
            </w:pPr>
            <w:r w:rsidRPr="00BF20C0">
              <w:rPr>
                <w:rFonts w:ascii="Times New Roman Italic" w:hAnsi="Times New Roman Italic"/>
                <w:bCs/>
                <w:i/>
                <w:iCs/>
                <w:color w:val="000000" w:themeColor="text1"/>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BF20C0" w:rsidRPr="00BF20C0"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BF20C0" w:rsidRDefault="009832AD" w:rsidP="009832AD">
                  <w:pPr>
                    <w:pStyle w:val="NormalWeb"/>
                    <w:shd w:val="clear" w:color="auto" w:fill="FFFFFF"/>
                    <w:spacing w:beforeLines="40" w:before="96" w:beforeAutospacing="0" w:afterLines="40" w:after="96" w:afterAutospacing="0" w:line="312" w:lineRule="auto"/>
                    <w:jc w:val="center"/>
                    <w:rPr>
                      <w:color w:val="000000" w:themeColor="text1"/>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BF20C0" w:rsidRDefault="009832AD" w:rsidP="009832AD">
                  <w:pPr>
                    <w:pStyle w:val="NormalWeb"/>
                    <w:shd w:val="clear" w:color="auto" w:fill="FFFFFF"/>
                    <w:spacing w:beforeLines="40" w:before="96" w:beforeAutospacing="0" w:afterLines="40" w:after="96" w:afterAutospacing="0" w:line="312" w:lineRule="auto"/>
                    <w:jc w:val="center"/>
                    <w:rPr>
                      <w:b/>
                      <w:bCs/>
                      <w:color w:val="000000" w:themeColor="text1"/>
                      <w:sz w:val="32"/>
                      <w:szCs w:val="32"/>
                      <w:highlight w:val="yellow"/>
                    </w:rPr>
                  </w:pPr>
                </w:p>
                <w:p w14:paraId="3CED40FD" w14:textId="73B4F7D2" w:rsidR="009832AD" w:rsidRPr="00BF20C0" w:rsidRDefault="009832AD" w:rsidP="009832AD">
                  <w:pPr>
                    <w:pStyle w:val="NormalWeb"/>
                    <w:shd w:val="clear" w:color="auto" w:fill="FFFFFF"/>
                    <w:spacing w:beforeLines="40" w:before="96" w:beforeAutospacing="0" w:afterLines="40" w:after="96" w:afterAutospacing="0" w:line="312" w:lineRule="auto"/>
                    <w:jc w:val="center"/>
                    <w:rPr>
                      <w:color w:val="000000" w:themeColor="text1"/>
                      <w:sz w:val="32"/>
                      <w:szCs w:val="32"/>
                    </w:rPr>
                  </w:pPr>
                </w:p>
              </w:tc>
            </w:tr>
          </w:tbl>
          <w:p w14:paraId="5ED05245" w14:textId="77777777" w:rsidR="006873D6" w:rsidRPr="00BF20C0" w:rsidRDefault="006873D6" w:rsidP="002250D1">
            <w:pPr>
              <w:pStyle w:val="NormalWeb"/>
              <w:shd w:val="clear" w:color="auto" w:fill="FFFFFF"/>
              <w:spacing w:beforeLines="40" w:before="96" w:beforeAutospacing="0" w:afterLines="40" w:after="96" w:afterAutospacing="0" w:line="312" w:lineRule="auto"/>
              <w:jc w:val="center"/>
              <w:rPr>
                <w:color w:val="000000" w:themeColor="text1"/>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BF20C0" w:rsidRDefault="00836844" w:rsidP="002250D1">
            <w:pPr>
              <w:pStyle w:val="NormalWeb"/>
              <w:shd w:val="clear" w:color="auto" w:fill="FFFFFF"/>
              <w:spacing w:beforeLines="40" w:before="96" w:beforeAutospacing="0" w:afterLines="40" w:after="96" w:afterAutospacing="0" w:line="312" w:lineRule="auto"/>
              <w:jc w:val="center"/>
              <w:rPr>
                <w:bCs/>
                <w:color w:val="000000" w:themeColor="text1"/>
                <w:sz w:val="32"/>
                <w:szCs w:val="32"/>
              </w:rPr>
            </w:pPr>
            <w:r w:rsidRPr="00BF20C0">
              <w:rPr>
                <w:bCs/>
                <w:color w:val="000000" w:themeColor="text1"/>
                <w:sz w:val="32"/>
                <w:szCs w:val="32"/>
              </w:rPr>
              <w:t>……, ngày….tháng….năm….</w:t>
            </w:r>
          </w:p>
          <w:p w14:paraId="51745554" w14:textId="525C6F03" w:rsidR="006873D6" w:rsidRPr="00BF20C0" w:rsidRDefault="006873D6" w:rsidP="002250D1">
            <w:pPr>
              <w:pStyle w:val="NormalWeb"/>
              <w:shd w:val="clear" w:color="auto" w:fill="FFFFFF"/>
              <w:spacing w:beforeLines="40" w:before="96" w:beforeAutospacing="0" w:afterLines="40" w:after="96" w:afterAutospacing="0" w:line="312" w:lineRule="auto"/>
              <w:jc w:val="center"/>
              <w:rPr>
                <w:color w:val="000000" w:themeColor="text1"/>
                <w:sz w:val="32"/>
                <w:szCs w:val="32"/>
              </w:rPr>
            </w:pPr>
            <w:r w:rsidRPr="00BF20C0">
              <w:rPr>
                <w:b/>
                <w:bCs/>
                <w:color w:val="000000" w:themeColor="text1"/>
                <w:sz w:val="32"/>
                <w:szCs w:val="32"/>
              </w:rPr>
              <w:t>NGƯỜI KÊ KHAI TÀI SẢN</w:t>
            </w:r>
            <w:r w:rsidRPr="00BF20C0">
              <w:rPr>
                <w:b/>
                <w:bCs/>
                <w:color w:val="000000" w:themeColor="text1"/>
                <w:sz w:val="32"/>
                <w:szCs w:val="32"/>
              </w:rPr>
              <w:br/>
            </w:r>
            <w:r w:rsidRPr="00BF20C0">
              <w:rPr>
                <w:i/>
                <w:iCs/>
                <w:color w:val="000000" w:themeColor="text1"/>
                <w:spacing w:val="-4"/>
                <w:sz w:val="32"/>
                <w:szCs w:val="32"/>
                <w:lang w:val="en-AU"/>
              </w:rPr>
              <w:t>(Ký, ghi rõ họ tên)</w:t>
            </w:r>
          </w:p>
        </w:tc>
      </w:tr>
    </w:tbl>
    <w:p w14:paraId="2F963764" w14:textId="77777777" w:rsidR="00315970" w:rsidRPr="00BF20C0" w:rsidRDefault="00483C64" w:rsidP="00FC3A4C">
      <w:pPr>
        <w:spacing w:after="0" w:line="312" w:lineRule="auto"/>
        <w:jc w:val="center"/>
        <w:rPr>
          <w:rFonts w:ascii="Times New Roman" w:hAnsi="Times New Roman"/>
          <w:b/>
          <w:bCs/>
          <w:color w:val="000000" w:themeColor="text1"/>
          <w:sz w:val="28"/>
          <w:szCs w:val="28"/>
          <w:highlight w:val="white"/>
          <w:u w:color="FF0000"/>
        </w:rPr>
      </w:pPr>
      <w:r w:rsidRPr="00BF20C0">
        <w:rPr>
          <w:rFonts w:ascii="Times New Roman" w:hAnsi="Times New Roman"/>
          <w:i/>
          <w:iCs/>
          <w:color w:val="000000" w:themeColor="text1"/>
          <w:spacing w:val="-4"/>
          <w:sz w:val="28"/>
          <w:szCs w:val="28"/>
          <w:highlight w:val="white"/>
          <w:lang w:val="vi-VN"/>
        </w:rPr>
        <w:br w:type="column"/>
      </w:r>
      <w:r w:rsidR="006873D6" w:rsidRPr="00BF20C0">
        <w:rPr>
          <w:rFonts w:ascii="Times New Roman" w:hAnsi="Times New Roman"/>
          <w:b/>
          <w:bCs/>
          <w:color w:val="000000" w:themeColor="text1"/>
          <w:sz w:val="28"/>
          <w:szCs w:val="28"/>
          <w:highlight w:val="white"/>
          <w:u w:color="FF0000"/>
        </w:rPr>
        <w:lastRenderedPageBreak/>
        <w:t>HƯỚNG DẪN</w:t>
      </w:r>
    </w:p>
    <w:p w14:paraId="273D819C" w14:textId="482E3439" w:rsidR="006873D6" w:rsidRPr="00BF20C0" w:rsidRDefault="006873D6" w:rsidP="00FC3A4C">
      <w:pPr>
        <w:spacing w:after="0" w:line="312" w:lineRule="auto"/>
        <w:jc w:val="center"/>
        <w:rPr>
          <w:rFonts w:ascii="Times New Roman" w:hAnsi="Times New Roman"/>
          <w:b/>
          <w:bCs/>
          <w:color w:val="000000" w:themeColor="text1"/>
          <w:sz w:val="28"/>
          <w:szCs w:val="28"/>
          <w:highlight w:val="white"/>
          <w:u w:color="FF0000"/>
        </w:rPr>
      </w:pPr>
      <w:r w:rsidRPr="00BF20C0">
        <w:rPr>
          <w:rFonts w:ascii="Times New Roman" w:hAnsi="Times New Roman"/>
          <w:b/>
          <w:bCs/>
          <w:color w:val="000000" w:themeColor="text1"/>
          <w:sz w:val="28"/>
          <w:szCs w:val="28"/>
          <w:highlight w:val="white"/>
          <w:u w:color="FF0000"/>
        </w:rPr>
        <w:t xml:space="preserve"> KÊ KHAI </w:t>
      </w:r>
      <w:r w:rsidR="00A0290C" w:rsidRPr="00BF20C0">
        <w:rPr>
          <w:rFonts w:ascii="Times New Roman" w:hAnsi="Times New Roman"/>
          <w:b/>
          <w:bCs/>
          <w:color w:val="000000" w:themeColor="text1"/>
          <w:sz w:val="28"/>
          <w:szCs w:val="28"/>
          <w:highlight w:val="white"/>
          <w:u w:color="FF0000"/>
        </w:rPr>
        <w:t>TÀI SẢN</w:t>
      </w:r>
      <w:r w:rsidR="00315970" w:rsidRPr="00BF20C0">
        <w:rPr>
          <w:rFonts w:ascii="Times New Roman" w:hAnsi="Times New Roman"/>
          <w:b/>
          <w:bCs/>
          <w:color w:val="000000" w:themeColor="text1"/>
          <w:sz w:val="28"/>
          <w:szCs w:val="28"/>
          <w:highlight w:val="white"/>
          <w:u w:color="FF0000"/>
        </w:rPr>
        <w:t>, THU NHẬP TRONG HỒ SƠ</w:t>
      </w:r>
      <w:r w:rsidR="00A0290C" w:rsidRPr="00BF20C0">
        <w:rPr>
          <w:rFonts w:ascii="Times New Roman" w:hAnsi="Times New Roman"/>
          <w:b/>
          <w:bCs/>
          <w:color w:val="000000" w:themeColor="text1"/>
          <w:sz w:val="28"/>
          <w:szCs w:val="28"/>
          <w:highlight w:val="white"/>
          <w:u w:color="FF0000"/>
        </w:rPr>
        <w:t xml:space="preserve"> CỦA NGƯỜI ỨNG CỬ</w:t>
      </w:r>
      <w:r w:rsidRPr="00BF20C0">
        <w:rPr>
          <w:rFonts w:ascii="Times New Roman" w:hAnsi="Times New Roman"/>
          <w:b/>
          <w:bCs/>
          <w:color w:val="000000" w:themeColor="text1"/>
          <w:sz w:val="28"/>
          <w:szCs w:val="28"/>
          <w:highlight w:val="white"/>
          <w:u w:color="FF0000"/>
        </w:rPr>
        <w:t xml:space="preserve"> ĐẠI BIỂU QUỐC HỘI KHÓA XVI VÀ ĐẠI BIỂU HỘI ĐỒNG NHÂN DÂN CÁC CẤP NHIỆM KỲ 2026-2031</w:t>
      </w:r>
    </w:p>
    <w:p w14:paraId="4D365C3A" w14:textId="77777777" w:rsidR="006873D6" w:rsidRPr="00BF20C0" w:rsidRDefault="006873D6" w:rsidP="006873D6">
      <w:pPr>
        <w:spacing w:beforeLines="40" w:before="96" w:afterLines="40" w:after="96" w:line="312" w:lineRule="auto"/>
        <w:jc w:val="center"/>
        <w:rPr>
          <w:rFonts w:ascii="Times New Roman" w:hAnsi="Times New Roman"/>
          <w:bCs/>
          <w:i/>
          <w:iCs/>
          <w:color w:val="000000" w:themeColor="text1"/>
          <w:spacing w:val="-4"/>
          <w:sz w:val="28"/>
          <w:szCs w:val="28"/>
          <w:highlight w:val="white"/>
          <w:u w:color="FF0000"/>
        </w:rPr>
      </w:pPr>
    </w:p>
    <w:p w14:paraId="10375BEA"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b/>
          <w:bCs/>
          <w:color w:val="000000" w:themeColor="text1"/>
          <w:sz w:val="28"/>
          <w:szCs w:val="28"/>
        </w:rPr>
        <w:t>I. GHI CHÚ CHUNG</w:t>
      </w:r>
    </w:p>
    <w:p w14:paraId="36CDE6AB" w14:textId="1D26936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BF20C0">
        <w:rPr>
          <w:rFonts w:ascii="Times New Roman" w:hAnsi="Times New Roman"/>
          <w:color w:val="000000" w:themeColor="text1"/>
          <w:sz w:val="28"/>
          <w:szCs w:val="28"/>
          <w:lang w:val="vi-VN" w:eastAsia="en-GB"/>
        </w:rPr>
        <w:t>cấp tỉnh, cấp xã nơi mình ứng cử đại biểu Hội đồng nhân dân.</w:t>
      </w:r>
    </w:p>
    <w:p w14:paraId="1416EC9D" w14:textId="6E3530B5"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(2) Ghi ngày hoàn thành việc kê khai.</w:t>
      </w:r>
    </w:p>
    <w:p w14:paraId="4E80093E"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b/>
          <w:bCs/>
          <w:color w:val="000000" w:themeColor="text1"/>
          <w:sz w:val="28"/>
          <w:szCs w:val="28"/>
        </w:rPr>
        <w:t>II. THÔNG TIN CHUNG</w:t>
      </w:r>
    </w:p>
    <w:p w14:paraId="20EF70EF" w14:textId="7101D7A3"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(3) Ghi số căn cước </w:t>
      </w:r>
      <w:r w:rsidR="00A6390F" w:rsidRPr="00BF20C0">
        <w:rPr>
          <w:rFonts w:ascii="Times New Roman" w:hAnsi="Times New Roman"/>
          <w:color w:val="000000" w:themeColor="text1"/>
          <w:sz w:val="28"/>
          <w:szCs w:val="28"/>
        </w:rPr>
        <w:t xml:space="preserve">của người ứng cử </w:t>
      </w:r>
      <w:r w:rsidRPr="00BF20C0">
        <w:rPr>
          <w:rFonts w:ascii="Times New Roman" w:hAnsi="Times New Roman"/>
          <w:color w:val="000000" w:themeColor="text1"/>
          <w:sz w:val="28"/>
          <w:szCs w:val="28"/>
        </w:rPr>
        <w:t>và ghi rõ ngày cấp</w:t>
      </w:r>
      <w:r w:rsidR="00A6390F" w:rsidRPr="00BF20C0">
        <w:rPr>
          <w:rFonts w:ascii="Times New Roman" w:hAnsi="Times New Roman"/>
          <w:color w:val="000000" w:themeColor="text1"/>
          <w:sz w:val="28"/>
          <w:szCs w:val="28"/>
        </w:rPr>
        <w:t xml:space="preserve">, </w:t>
      </w:r>
      <w:r w:rsidRPr="00BF20C0">
        <w:rPr>
          <w:rFonts w:ascii="Times New Roman" w:hAnsi="Times New Roman"/>
          <w:color w:val="000000" w:themeColor="text1"/>
          <w:sz w:val="28"/>
          <w:szCs w:val="28"/>
        </w:rPr>
        <w:t>nơi cấp.</w:t>
      </w:r>
    </w:p>
    <w:p w14:paraId="1CCC3966"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b/>
          <w:bCs/>
          <w:color w:val="000000" w:themeColor="text1"/>
          <w:sz w:val="28"/>
          <w:szCs w:val="28"/>
        </w:rPr>
        <w:t>III. THÔNG TIN MÔ TẢ VỀ TÀI SẢN</w:t>
      </w:r>
    </w:p>
    <w:p w14:paraId="05ED96E6"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(8) Ghi cụ thể số nhà (nếu có)</w:t>
      </w:r>
      <w:r w:rsidR="00DE5839" w:rsidRPr="00BF20C0">
        <w:rPr>
          <w:rFonts w:ascii="Times New Roman" w:hAnsi="Times New Roman"/>
          <w:color w:val="000000" w:themeColor="text1"/>
          <w:sz w:val="28"/>
          <w:szCs w:val="28"/>
        </w:rPr>
        <w:t xml:space="preserve">, </w:t>
      </w:r>
      <w:r w:rsidRPr="00BF20C0">
        <w:rPr>
          <w:rFonts w:ascii="Times New Roman" w:hAnsi="Times New Roman"/>
          <w:color w:val="000000" w:themeColor="text1"/>
          <w:sz w:val="28"/>
          <w:szCs w:val="28"/>
        </w:rPr>
        <w:t xml:space="preserve">ngõ, ngách, khu phố, </w:t>
      </w:r>
      <w:r w:rsidR="00A6390F" w:rsidRPr="00BF20C0">
        <w:rPr>
          <w:rFonts w:ascii="Times New Roman" w:hAnsi="Times New Roman"/>
          <w:color w:val="000000" w:themeColor="text1"/>
          <w:sz w:val="28"/>
          <w:szCs w:val="28"/>
        </w:rPr>
        <w:t xml:space="preserve">tòa chung cư, </w:t>
      </w:r>
      <w:r w:rsidRPr="00BF20C0">
        <w:rPr>
          <w:rFonts w:ascii="Times New Roman" w:hAnsi="Times New Roman"/>
          <w:color w:val="000000" w:themeColor="text1"/>
          <w:sz w:val="28"/>
          <w:szCs w:val="28"/>
        </w:rPr>
        <w:t xml:space="preserve">thôn, xóm, bản; xã, phường, </w:t>
      </w:r>
      <w:r w:rsidR="00577824" w:rsidRPr="00BF20C0">
        <w:rPr>
          <w:rFonts w:ascii="Times New Roman" w:hAnsi="Times New Roman"/>
          <w:color w:val="000000" w:themeColor="text1"/>
          <w:sz w:val="28"/>
          <w:szCs w:val="28"/>
        </w:rPr>
        <w:t>đặc khu</w:t>
      </w:r>
      <w:r w:rsidRPr="00BF20C0">
        <w:rPr>
          <w:rFonts w:ascii="Times New Roman" w:hAnsi="Times New Roman"/>
          <w:color w:val="000000" w:themeColor="text1"/>
          <w:sz w:val="28"/>
          <w:szCs w:val="28"/>
        </w:rPr>
        <w:t>; tỉnh, thành phố.</w:t>
      </w:r>
    </w:p>
    <w:p w14:paraId="1FC6BE6C"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(9) Ghi diện tích đất (m</w:t>
      </w:r>
      <w:r w:rsidRPr="00BF20C0">
        <w:rPr>
          <w:rFonts w:ascii="Times New Roman" w:hAnsi="Times New Roman"/>
          <w:color w:val="000000" w:themeColor="text1"/>
          <w:sz w:val="28"/>
          <w:szCs w:val="28"/>
          <w:vertAlign w:val="superscript"/>
        </w:rPr>
        <w:t>2</w:t>
      </w:r>
      <w:r w:rsidRPr="00BF20C0">
        <w:rPr>
          <w:rFonts w:ascii="Times New Roman" w:hAnsi="Times New Roman"/>
          <w:color w:val="000000" w:themeColor="text1"/>
          <w:sz w:val="28"/>
          <w:szCs w:val="28"/>
        </w:rPr>
        <w:t>) theo giấy chứng nhận quyền sử dụng đất hoặc diện tích đo thực tế (nếu chưa có giấy chứng nhận quyền sử dụng đất).</w:t>
      </w:r>
    </w:p>
    <w:p w14:paraId="2683E93D"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BF20C0">
        <w:rPr>
          <w:rFonts w:ascii="Times New Roman" w:hAnsi="Times New Roman"/>
          <w:color w:val="000000" w:themeColor="text1"/>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(13) Kê khai các loại đất có mục đích sử dụng không phải là đất ở theo quy định của Luật Đất đai.</w:t>
      </w:r>
    </w:p>
    <w:p w14:paraId="54CC68DE"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(14) Ghi “căn hộ” nếu là căn hộ trong nhà tập thể, chung cư; ghi “nhà ở riêng lẻ” nếu là nhà được xây dựng trên thửa đất riêng biệt.</w:t>
      </w:r>
    </w:p>
    <w:p w14:paraId="40DFE1D8"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(15) Ghi tổng diện tích (m</w:t>
      </w:r>
      <w:r w:rsidRPr="00BF20C0">
        <w:rPr>
          <w:rFonts w:ascii="Times New Roman" w:hAnsi="Times New Roman"/>
          <w:color w:val="000000" w:themeColor="text1"/>
          <w:sz w:val="28"/>
          <w:szCs w:val="28"/>
          <w:vertAlign w:val="superscript"/>
        </w:rPr>
        <w:t>2</w:t>
      </w:r>
      <w:r w:rsidRPr="00BF20C0">
        <w:rPr>
          <w:rFonts w:ascii="Times New Roman" w:hAnsi="Times New Roman"/>
          <w:color w:val="000000" w:themeColor="text1"/>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(16) Công trình xây dựng khác là công trình xây dựng không phải nhà ở.</w:t>
      </w:r>
    </w:p>
    <w:p w14:paraId="460028CC"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(17) Kê khai những tài sản gắn liền với đất mà có tổng giá trị mỗi loại ước tính từ 50 triệu trở lên.</w:t>
      </w:r>
    </w:p>
    <w:p w14:paraId="0F29F779"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(19) Rừng sản xuất là rừng trồng.</w:t>
      </w:r>
    </w:p>
    <w:p w14:paraId="3719EE87"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(20) Ghi các loại vàng, kim cương, bạch kim và các kim loại quý, đá quý khác có tổng giá trị từ 50 triệu đồng trở lên.</w:t>
      </w:r>
    </w:p>
    <w:p w14:paraId="78E090E0"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(22) Ghi từng hình thức góp vốn đầu tư kinh doanh, cả trực tiếp và gián tiếp.</w:t>
      </w:r>
    </w:p>
    <w:p w14:paraId="034989BA"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(23) Các loại giấy tờ có giá khác như chứng chỉ quỹ, kỳ phiếu, séc,...</w:t>
      </w:r>
    </w:p>
    <w:p w14:paraId="373551FA"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BF20C0" w:rsidRDefault="009832AD" w:rsidP="00FC3A4C">
      <w:pPr>
        <w:spacing w:after="120"/>
        <w:ind w:firstLine="567"/>
        <w:jc w:val="both"/>
        <w:rPr>
          <w:rFonts w:ascii="Times New Roman" w:hAnsi="Times New Roman"/>
          <w:color w:val="000000" w:themeColor="text1"/>
          <w:sz w:val="28"/>
          <w:szCs w:val="28"/>
        </w:rPr>
      </w:pPr>
      <w:r w:rsidRPr="00BF20C0">
        <w:rPr>
          <w:rFonts w:ascii="Times New Roman" w:hAnsi="Times New Roman"/>
          <w:color w:val="000000" w:themeColor="text1"/>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Pr="00BF20C0" w:rsidRDefault="009832AD" w:rsidP="00FC3A4C">
      <w:pPr>
        <w:spacing w:after="120"/>
        <w:ind w:firstLine="567"/>
        <w:jc w:val="both"/>
        <w:rPr>
          <w:rFonts w:ascii="Times New Roman" w:hAnsi="Times New Roman"/>
          <w:color w:val="000000" w:themeColor="text1"/>
          <w:spacing w:val="-2"/>
          <w:sz w:val="28"/>
          <w:szCs w:val="28"/>
        </w:rPr>
      </w:pPr>
      <w:r w:rsidRPr="00BF20C0">
        <w:rPr>
          <w:rFonts w:ascii="Times New Roman" w:hAnsi="Times New Roman"/>
          <w:color w:val="000000" w:themeColor="text1"/>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sidRPr="00BF20C0">
        <w:rPr>
          <w:rFonts w:ascii="Times New Roman" w:hAnsi="Times New Roman"/>
          <w:color w:val="000000" w:themeColor="text1"/>
          <w:spacing w:val="-2"/>
          <w:sz w:val="28"/>
          <w:szCs w:val="28"/>
        </w:rPr>
        <w:t xml:space="preserve">được </w:t>
      </w:r>
      <w:r w:rsidRPr="00BF20C0">
        <w:rPr>
          <w:rFonts w:ascii="Times New Roman" w:hAnsi="Times New Roman"/>
          <w:color w:val="000000" w:themeColor="text1"/>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BF20C0" w:rsidRDefault="00453255" w:rsidP="00FC3A4C">
      <w:pPr>
        <w:spacing w:after="120" w:line="240" w:lineRule="auto"/>
        <w:ind w:firstLine="567"/>
        <w:jc w:val="both"/>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BF20C0" w:rsidRDefault="00453255" w:rsidP="00FC3A4C">
      <w:pPr>
        <w:spacing w:after="120" w:line="240" w:lineRule="auto"/>
        <w:ind w:firstLine="567"/>
        <w:jc w:val="both"/>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BF20C0" w:rsidRDefault="00453255" w:rsidP="00FC3A4C">
      <w:pPr>
        <w:spacing w:after="120" w:line="240" w:lineRule="auto"/>
        <w:ind w:firstLine="567"/>
        <w:jc w:val="both"/>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BF20C0" w:rsidRDefault="00453255" w:rsidP="00FC3A4C">
      <w:pPr>
        <w:spacing w:after="120" w:line="240" w:lineRule="auto"/>
        <w:ind w:firstLine="567"/>
        <w:jc w:val="both"/>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BF20C0" w:rsidRDefault="00453255" w:rsidP="00FC3A4C">
      <w:pPr>
        <w:spacing w:after="120" w:line="240" w:lineRule="auto"/>
        <w:ind w:firstLine="567"/>
        <w:jc w:val="both"/>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(32) Ghi tổng thu nhập giữa 02 lần kê khai vào cột “giá trị tài sản, thu nhập” và ghi rõ từng khoản thu nhập có được trong kỳ kê khai.</w:t>
      </w:r>
    </w:p>
    <w:p w14:paraId="56D5092E" w14:textId="77777777" w:rsidR="00453255" w:rsidRPr="00BF20C0" w:rsidRDefault="00453255" w:rsidP="00FC3A4C">
      <w:pPr>
        <w:spacing w:after="120" w:line="240" w:lineRule="auto"/>
        <w:ind w:firstLine="567"/>
        <w:jc w:val="both"/>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Ví dụ: Trong thời kỳ từ 16/12/2019 đến 15/12/2020, ông A bán một thửa đất ở 100 m</w:t>
      </w:r>
      <w:r w:rsidRPr="00BF20C0">
        <w:rPr>
          <w:rFonts w:ascii="Times New Roman" w:eastAsia="Times New Roman" w:hAnsi="Times New Roman"/>
          <w:color w:val="000000" w:themeColor="text1"/>
          <w:sz w:val="28"/>
          <w:szCs w:val="28"/>
          <w:vertAlign w:val="superscript"/>
        </w:rPr>
        <w:t>2</w:t>
      </w:r>
      <w:r w:rsidRPr="00BF20C0">
        <w:rPr>
          <w:rFonts w:ascii="Times New Roman" w:eastAsia="Times New Roman" w:hAnsi="Times New Roman"/>
          <w:color w:val="000000" w:themeColor="text1"/>
          <w:sz w:val="28"/>
          <w:szCs w:val="28"/>
        </w:rPr>
        <w:t xml:space="preserve"> ở địa chỉ B, giá trị của thửa đất lúc mua là 500 triệu, thu được 4 tỷ đồng; ông A sử dụng tiền bán thửa đất trên mua 01 căn hộ 100 m</w:t>
      </w:r>
      <w:r w:rsidRPr="00BF20C0">
        <w:rPr>
          <w:rFonts w:ascii="Times New Roman" w:eastAsia="Times New Roman" w:hAnsi="Times New Roman"/>
          <w:color w:val="000000" w:themeColor="text1"/>
          <w:sz w:val="28"/>
          <w:szCs w:val="28"/>
          <w:vertAlign w:val="superscript"/>
        </w:rPr>
        <w:t>2</w:t>
      </w:r>
      <w:r w:rsidRPr="00BF20C0">
        <w:rPr>
          <w:rFonts w:ascii="Times New Roman" w:eastAsia="Times New Roman" w:hAnsi="Times New Roman"/>
          <w:color w:val="000000" w:themeColor="text1"/>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BF20C0">
        <w:rPr>
          <w:rFonts w:ascii="Times New Roman" w:eastAsia="Times New Roman" w:hAnsi="Times New Roman"/>
          <w:color w:val="000000" w:themeColor="text1"/>
          <w:sz w:val="28"/>
          <w:szCs w:val="28"/>
        </w:rPr>
        <w:lastRenderedPageBreak/>
        <w:t>thu nhập từ các khoản đầu tư là 1 tỷ đồng, sau khi chi tiêu ông A gửi tiết kiệm ở ngân hàng D số tiền 500 triệu.</w:t>
      </w:r>
    </w:p>
    <w:p w14:paraId="45CE135C" w14:textId="77777777" w:rsidR="00453255" w:rsidRPr="00BF20C0" w:rsidRDefault="00453255" w:rsidP="00453255">
      <w:pPr>
        <w:spacing w:after="120" w:line="240" w:lineRule="auto"/>
        <w:jc w:val="both"/>
        <w:rPr>
          <w:rFonts w:ascii="Times New Roman" w:eastAsia="Times New Roman" w:hAnsi="Times New Roman"/>
          <w:color w:val="000000" w:themeColor="text1"/>
          <w:sz w:val="28"/>
          <w:szCs w:val="28"/>
        </w:rPr>
      </w:pPr>
      <w:r w:rsidRPr="00BF20C0">
        <w:rPr>
          <w:rFonts w:ascii="Times New Roman" w:eastAsia="Times New Roman" w:hAnsi="Times New Roman"/>
          <w:color w:val="000000" w:themeColor="text1"/>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BF20C0" w:rsidRPr="00BF20C0"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b/>
                <w:bCs/>
                <w:color w:val="000000" w:themeColor="text1"/>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b/>
                <w:bCs/>
                <w:color w:val="000000" w:themeColor="text1"/>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b/>
                <w:bCs/>
                <w:color w:val="000000" w:themeColor="text1"/>
                <w:sz w:val="24"/>
                <w:szCs w:val="24"/>
              </w:rPr>
              <w:t>Nội dung giải trình nguồn gốc tài sản tăng thêm và tổng thu nhập</w:t>
            </w:r>
          </w:p>
        </w:tc>
      </w:tr>
      <w:tr w:rsidR="00BF20C0" w:rsidRPr="00BF20C0"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b/>
                <w:bCs/>
                <w:color w:val="000000" w:themeColor="text1"/>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b/>
                <w:bCs/>
                <w:color w:val="000000" w:themeColor="text1"/>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p>
        </w:tc>
      </w:tr>
      <w:tr w:rsidR="00BF20C0" w:rsidRPr="00BF20C0"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xml:space="preserve">1. Quyền sử dụng đất </w:t>
            </w:r>
          </w:p>
          <w:p w14:paraId="30F4C3AD"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xml:space="preserve">1.1/Đất ở </w:t>
            </w:r>
          </w:p>
          <w:p w14:paraId="39038470"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- 100m</w:t>
            </w:r>
            <w:r w:rsidRPr="00BF20C0">
              <w:rPr>
                <w:rFonts w:ascii="Times New Roman" w:eastAsia="Times New Roman" w:hAnsi="Times New Roman"/>
                <w:color w:val="000000" w:themeColor="text1"/>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Giảm do bán</w:t>
            </w:r>
          </w:p>
        </w:tc>
      </w:tr>
      <w:tr w:rsidR="00BF20C0" w:rsidRPr="00BF20C0"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xml:space="preserve">2. Nhà ở, công trình xây dựng </w:t>
            </w:r>
          </w:p>
          <w:p w14:paraId="536B7A75"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2.1. Nhà ở</w:t>
            </w:r>
          </w:p>
          <w:p w14:paraId="5D45A9A0"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+ 100 m</w:t>
            </w:r>
            <w:r w:rsidRPr="00BF20C0">
              <w:rPr>
                <w:rFonts w:ascii="Times New Roman" w:eastAsia="Times New Roman" w:hAnsi="Times New Roman"/>
                <w:color w:val="000000" w:themeColor="text1"/>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p w14:paraId="14F3A4C7"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Mua nhà từ tiền bán thửa đất B</w:t>
            </w:r>
          </w:p>
        </w:tc>
      </w:tr>
      <w:tr w:rsidR="00BF20C0" w:rsidRPr="00BF20C0"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r>
      <w:tr w:rsidR="00BF20C0" w:rsidRPr="00BF20C0"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r>
      <w:tr w:rsidR="00BF20C0" w:rsidRPr="00BF20C0"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Tiết kiệm từ thu nhập</w:t>
            </w:r>
          </w:p>
        </w:tc>
      </w:tr>
      <w:tr w:rsidR="00BF20C0" w:rsidRPr="00BF20C0"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r>
      <w:tr w:rsidR="00BF20C0" w:rsidRPr="00BF20C0"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7. Tài sản khác có giá trị từ 50 triệu đồng trở lên, bao gồm:</w:t>
            </w:r>
          </w:p>
          <w:p w14:paraId="35B5EA11"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xml:space="preserve">7.1. Tài sản theo quy định của pháp luật phải đăng ký sử dụng và được cấp giấy đăng ký </w:t>
            </w:r>
          </w:p>
          <w:p w14:paraId="1EE15F53"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Mua từ tiền bán đất và thu nhập trong năm</w:t>
            </w:r>
          </w:p>
        </w:tc>
      </w:tr>
      <w:tr w:rsidR="00BF20C0" w:rsidRPr="00BF20C0"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r>
      <w:tr w:rsidR="008D07C7" w:rsidRPr="00BF20C0"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Thu nhập từ lương và các khoản phụ cấp 600 triệu;</w:t>
            </w:r>
          </w:p>
          <w:p w14:paraId="079BF651"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Thu nhập từ các khoản đầu tư 1.000 triệu;</w:t>
            </w:r>
          </w:p>
          <w:p w14:paraId="05453EF2" w14:textId="77777777" w:rsidR="00453255" w:rsidRPr="00BF20C0" w:rsidRDefault="00453255" w:rsidP="00453255">
            <w:pPr>
              <w:spacing w:after="120" w:line="240" w:lineRule="auto"/>
              <w:jc w:val="both"/>
              <w:rPr>
                <w:rFonts w:ascii="Times New Roman" w:eastAsia="Times New Roman" w:hAnsi="Times New Roman"/>
                <w:color w:val="000000" w:themeColor="text1"/>
                <w:sz w:val="24"/>
                <w:szCs w:val="24"/>
              </w:rPr>
            </w:pPr>
            <w:r w:rsidRPr="00BF20C0">
              <w:rPr>
                <w:rFonts w:ascii="Times New Roman" w:eastAsia="Times New Roman" w:hAnsi="Times New Roman"/>
                <w:color w:val="000000" w:themeColor="text1"/>
                <w:sz w:val="24"/>
                <w:szCs w:val="24"/>
              </w:rPr>
              <w:t>- Tiền bán thửa đất B được 4.000 triệu</w:t>
            </w:r>
          </w:p>
        </w:tc>
      </w:tr>
    </w:tbl>
    <w:p w14:paraId="616387E8" w14:textId="77777777" w:rsidR="00B2749C" w:rsidRPr="00BF20C0" w:rsidRDefault="00B2749C" w:rsidP="00C57EF8">
      <w:pPr>
        <w:pStyle w:val="mau01"/>
        <w:spacing w:before="120" w:after="0"/>
        <w:jc w:val="center"/>
        <w:rPr>
          <w:color w:val="000000" w:themeColor="text1"/>
          <w:highlight w:val="white"/>
        </w:rPr>
      </w:pPr>
    </w:p>
    <w:p w14:paraId="18DAAADC" w14:textId="214030D2" w:rsidR="00635798" w:rsidRPr="00BF20C0" w:rsidRDefault="00635798" w:rsidP="00EF2BF3">
      <w:pPr>
        <w:pStyle w:val="mau01"/>
        <w:spacing w:beforeLines="40" w:before="96" w:afterLines="40" w:after="96" w:line="312" w:lineRule="auto"/>
        <w:jc w:val="left"/>
        <w:rPr>
          <w:rFonts w:ascii="Times New Roman" w:hAnsi="Times New Roman"/>
          <w:color w:val="000000" w:themeColor="text1"/>
          <w:sz w:val="28"/>
          <w:szCs w:val="28"/>
          <w:lang w:val="en-GB"/>
        </w:rPr>
      </w:pPr>
    </w:p>
    <w:sectPr w:rsidR="00635798" w:rsidRPr="00BF20C0"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4E42" w14:textId="77777777" w:rsidR="00C25B00" w:rsidRDefault="00C25B00" w:rsidP="003B4A3B">
      <w:pPr>
        <w:spacing w:after="0" w:line="240" w:lineRule="auto"/>
      </w:pPr>
      <w:r>
        <w:separator/>
      </w:r>
    </w:p>
  </w:endnote>
  <w:endnote w:type="continuationSeparator" w:id="0">
    <w:p w14:paraId="69D4A0F4" w14:textId="77777777" w:rsidR="00C25B00" w:rsidRDefault="00C25B00"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7516" w14:textId="77777777" w:rsidR="00C25B00" w:rsidRDefault="00C25B00" w:rsidP="003B4A3B">
      <w:pPr>
        <w:spacing w:after="0" w:line="240" w:lineRule="auto"/>
      </w:pPr>
      <w:r>
        <w:separator/>
      </w:r>
    </w:p>
  </w:footnote>
  <w:footnote w:type="continuationSeparator" w:id="0">
    <w:p w14:paraId="033BAFD7" w14:textId="77777777" w:rsidR="00C25B00" w:rsidRDefault="00C25B00"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542279041">
    <w:abstractNumId w:val="0"/>
  </w:num>
  <w:num w:numId="2" w16cid:durableId="1732387851">
    <w:abstractNumId w:val="2"/>
  </w:num>
  <w:num w:numId="3" w16cid:durableId="1207373636">
    <w:abstractNumId w:val="3"/>
  </w:num>
  <w:num w:numId="4" w16cid:durableId="158931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07E5C"/>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6329C"/>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3F47D4"/>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43F8"/>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20A"/>
    <w:rsid w:val="005A0B9C"/>
    <w:rsid w:val="005A4175"/>
    <w:rsid w:val="005A51D8"/>
    <w:rsid w:val="005B0305"/>
    <w:rsid w:val="005B36A6"/>
    <w:rsid w:val="005B797F"/>
    <w:rsid w:val="005C2CB5"/>
    <w:rsid w:val="005C41FE"/>
    <w:rsid w:val="005C7DED"/>
    <w:rsid w:val="005D2F22"/>
    <w:rsid w:val="005D2F9C"/>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1063"/>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01337"/>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07C7"/>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3FDC"/>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1A7A"/>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892"/>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B7FD4"/>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20C0"/>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25B00"/>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0F7E"/>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350"/>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024"/>
    <w:rsid w:val="00EC0C2E"/>
    <w:rsid w:val="00EC640F"/>
    <w:rsid w:val="00ED0055"/>
    <w:rsid w:val="00ED2076"/>
    <w:rsid w:val="00ED378A"/>
    <w:rsid w:val="00ED56E5"/>
    <w:rsid w:val="00ED766B"/>
    <w:rsid w:val="00EE5B63"/>
    <w:rsid w:val="00EF2BF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2476"/>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Đặng Hồng Quân</cp:lastModifiedBy>
  <cp:revision>2</cp:revision>
  <cp:lastPrinted>2025-10-21T01:53:00Z</cp:lastPrinted>
  <dcterms:created xsi:type="dcterms:W3CDTF">2025-12-10T08:14:00Z</dcterms:created>
  <dcterms:modified xsi:type="dcterms:W3CDTF">2025-12-10T08:14:00Z</dcterms:modified>
</cp:coreProperties>
</file>